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66" w:rsidRDefault="00231566" w:rsidP="00231566">
      <w:pPr>
        <w:pStyle w:val="a3"/>
        <w:rPr>
          <w:sz w:val="28"/>
          <w:szCs w:val="28"/>
        </w:rPr>
      </w:pP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«ВЕРХНЯКОВСКОЕ СЕЛЬСКОЕ ПОСЕЛЕНИЕ»</w:t>
      </w:r>
    </w:p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CC26DC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28</w:t>
      </w:r>
      <w:r w:rsidR="000210A9">
        <w:rPr>
          <w:b w:val="0"/>
          <w:sz w:val="28"/>
          <w:szCs w:val="28"/>
        </w:rPr>
        <w:t>.0</w:t>
      </w:r>
      <w:r w:rsidR="00C63286" w:rsidRPr="006A7A06">
        <w:rPr>
          <w:b w:val="0"/>
          <w:sz w:val="28"/>
          <w:szCs w:val="28"/>
        </w:rPr>
        <w:t>6</w:t>
      </w:r>
      <w:r w:rsidR="000210A9">
        <w:rPr>
          <w:b w:val="0"/>
          <w:sz w:val="28"/>
          <w:szCs w:val="28"/>
        </w:rPr>
        <w:t>.2019 года                                   РЕШЕНИЕ №</w:t>
      </w:r>
      <w:r w:rsidR="00786D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155</w:t>
      </w:r>
      <w:r w:rsidR="000210A9">
        <w:rPr>
          <w:b w:val="0"/>
          <w:sz w:val="28"/>
          <w:szCs w:val="28"/>
        </w:rPr>
        <w:t xml:space="preserve">                    х.</w:t>
      </w:r>
      <w:r w:rsidR="00D35641">
        <w:rPr>
          <w:b w:val="0"/>
          <w:sz w:val="28"/>
          <w:szCs w:val="28"/>
        </w:rPr>
        <w:t xml:space="preserve"> </w:t>
      </w:r>
      <w:proofErr w:type="spellStart"/>
      <w:r w:rsidR="000210A9">
        <w:rPr>
          <w:b w:val="0"/>
          <w:sz w:val="28"/>
          <w:szCs w:val="28"/>
        </w:rPr>
        <w:t>Верхняковский</w:t>
      </w:r>
      <w:proofErr w:type="spellEnd"/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«9</w:t>
      </w:r>
      <w:r w:rsidR="00B46C8F">
        <w:rPr>
          <w:iCs/>
          <w:sz w:val="28"/>
          <w:szCs w:val="28"/>
        </w:rPr>
        <w:t> 5</w:t>
      </w:r>
      <w:r w:rsidR="00C63286" w:rsidRPr="00C63286">
        <w:rPr>
          <w:iCs/>
          <w:sz w:val="28"/>
          <w:szCs w:val="28"/>
        </w:rPr>
        <w:t>62</w:t>
      </w:r>
      <w:r w:rsidR="00B46C8F">
        <w:rPr>
          <w:iCs/>
          <w:sz w:val="28"/>
          <w:szCs w:val="28"/>
        </w:rPr>
        <w:t>,</w:t>
      </w:r>
      <w:r w:rsidR="00C63286" w:rsidRPr="00C63286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» заменить цифрами «</w:t>
      </w:r>
      <w:r w:rsidR="00C63286" w:rsidRPr="00C63286">
        <w:rPr>
          <w:iCs/>
          <w:sz w:val="28"/>
          <w:szCs w:val="28"/>
        </w:rPr>
        <w:t>10</w:t>
      </w:r>
      <w:r w:rsidR="001E3085">
        <w:rPr>
          <w:iCs/>
          <w:sz w:val="28"/>
          <w:szCs w:val="28"/>
        </w:rPr>
        <w:t> </w:t>
      </w:r>
      <w:r w:rsidR="00C63286" w:rsidRPr="00C63286">
        <w:rPr>
          <w:iCs/>
          <w:sz w:val="28"/>
          <w:szCs w:val="28"/>
        </w:rPr>
        <w:t>3</w:t>
      </w:r>
      <w:r w:rsidR="00823218">
        <w:rPr>
          <w:iCs/>
          <w:sz w:val="28"/>
          <w:szCs w:val="28"/>
        </w:rPr>
        <w:t>20</w:t>
      </w:r>
      <w:r w:rsidR="001E3085">
        <w:rPr>
          <w:iCs/>
          <w:sz w:val="28"/>
          <w:szCs w:val="28"/>
        </w:rPr>
        <w:t>,</w:t>
      </w:r>
      <w:r w:rsidR="00823218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«9</w:t>
      </w:r>
      <w:r w:rsidR="00C63286">
        <w:rPr>
          <w:iCs/>
          <w:sz w:val="28"/>
          <w:szCs w:val="28"/>
        </w:rPr>
        <w:t> </w:t>
      </w:r>
      <w:r w:rsidR="00B46C8F">
        <w:rPr>
          <w:iCs/>
          <w:sz w:val="28"/>
          <w:szCs w:val="28"/>
        </w:rPr>
        <w:t>9</w:t>
      </w:r>
      <w:r w:rsidR="00C63286" w:rsidRPr="00C63286">
        <w:rPr>
          <w:iCs/>
          <w:sz w:val="28"/>
          <w:szCs w:val="28"/>
        </w:rPr>
        <w:t>62</w:t>
      </w:r>
      <w:r w:rsidR="00C63286">
        <w:rPr>
          <w:iCs/>
          <w:sz w:val="28"/>
          <w:szCs w:val="28"/>
        </w:rPr>
        <w:t>,</w:t>
      </w:r>
      <w:proofErr w:type="gramStart"/>
      <w:r w:rsidR="00C63286" w:rsidRPr="00C63286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 »</w:t>
      </w:r>
      <w:proofErr w:type="gramEnd"/>
      <w:r>
        <w:rPr>
          <w:iCs/>
          <w:sz w:val="28"/>
          <w:szCs w:val="28"/>
        </w:rPr>
        <w:t xml:space="preserve"> заменить цифрами «</w:t>
      </w:r>
      <w:r w:rsidR="00C63286" w:rsidRPr="00C63286">
        <w:rPr>
          <w:iCs/>
          <w:sz w:val="28"/>
          <w:szCs w:val="28"/>
        </w:rPr>
        <w:t>10</w:t>
      </w:r>
      <w:r w:rsidR="00C63286">
        <w:rPr>
          <w:iCs/>
          <w:sz w:val="28"/>
          <w:szCs w:val="28"/>
        </w:rPr>
        <w:t> </w:t>
      </w:r>
      <w:r w:rsidR="00C63286" w:rsidRPr="00C63286">
        <w:rPr>
          <w:iCs/>
          <w:sz w:val="28"/>
          <w:szCs w:val="28"/>
        </w:rPr>
        <w:t>7</w:t>
      </w:r>
      <w:r w:rsidR="00823218">
        <w:rPr>
          <w:iCs/>
          <w:sz w:val="28"/>
          <w:szCs w:val="28"/>
        </w:rPr>
        <w:t>20</w:t>
      </w:r>
      <w:r w:rsidR="00C63286">
        <w:rPr>
          <w:iCs/>
          <w:sz w:val="28"/>
          <w:szCs w:val="28"/>
        </w:rPr>
        <w:t>,</w:t>
      </w:r>
      <w:r w:rsidR="00823218"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0" w:name="_Hlk2254390"/>
      <w:r>
        <w:rPr>
          <w:iCs/>
          <w:sz w:val="28"/>
          <w:szCs w:val="28"/>
        </w:rPr>
        <w:t>в подпункте 4 цифры «</w:t>
      </w:r>
      <w:r w:rsidR="00B46C8F">
        <w:rPr>
          <w:iCs/>
          <w:sz w:val="28"/>
          <w:szCs w:val="28"/>
        </w:rPr>
        <w:t>4</w:t>
      </w:r>
      <w:r w:rsidR="005860DA">
        <w:rPr>
          <w:iCs/>
          <w:sz w:val="28"/>
          <w:szCs w:val="28"/>
        </w:rPr>
        <w:t> 118,7</w:t>
      </w:r>
      <w:r>
        <w:rPr>
          <w:iCs/>
          <w:sz w:val="28"/>
          <w:szCs w:val="28"/>
        </w:rPr>
        <w:t>» заменить цифрами «4</w:t>
      </w:r>
      <w:r w:rsidR="005860DA">
        <w:rPr>
          <w:iCs/>
          <w:sz w:val="28"/>
          <w:szCs w:val="28"/>
        </w:rPr>
        <w:t> </w:t>
      </w:r>
      <w:r w:rsidR="00B46C8F">
        <w:rPr>
          <w:iCs/>
          <w:sz w:val="28"/>
          <w:szCs w:val="28"/>
        </w:rPr>
        <w:t>1</w:t>
      </w:r>
      <w:r w:rsidR="005860DA">
        <w:rPr>
          <w:iCs/>
          <w:sz w:val="28"/>
          <w:szCs w:val="28"/>
        </w:rPr>
        <w:t>2</w:t>
      </w:r>
      <w:r w:rsidR="00823218">
        <w:rPr>
          <w:iCs/>
          <w:sz w:val="28"/>
          <w:szCs w:val="28"/>
        </w:rPr>
        <w:t>6</w:t>
      </w:r>
      <w:r w:rsidR="005860DA">
        <w:rPr>
          <w:iCs/>
          <w:sz w:val="28"/>
          <w:szCs w:val="28"/>
        </w:rPr>
        <w:t>,</w:t>
      </w:r>
      <w:r w:rsidR="00823218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»;</w:t>
      </w:r>
    </w:p>
    <w:bookmarkEnd w:id="0"/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0B5ADE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36113E" w:rsidRDefault="0036113E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1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36113E" w:rsidRDefault="0036113E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1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</w:t>
            </w:r>
            <w:r w:rsidR="00B46C8F">
              <w:rPr>
                <w:sz w:val="28"/>
                <w:szCs w:val="28"/>
              </w:rPr>
              <w:t>1</w:t>
            </w:r>
            <w:r w:rsidR="005860DA">
              <w:rPr>
                <w:sz w:val="28"/>
                <w:szCs w:val="28"/>
              </w:rPr>
              <w:t>2</w:t>
            </w:r>
            <w:r w:rsidR="0082321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B46C8F" w:rsidRDefault="00B46C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C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3E4166">
              <w:rPr>
                <w:sz w:val="28"/>
                <w:szCs w:val="28"/>
              </w:rPr>
              <w:t>границах  сельских</w:t>
            </w:r>
            <w:proofErr w:type="gramEnd"/>
            <w:r w:rsidRPr="003E416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C734DE">
              <w:rPr>
                <w:sz w:val="28"/>
                <w:szCs w:val="28"/>
              </w:rPr>
              <w:lastRenderedPageBreak/>
              <w:t>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5860DA" w:rsidP="004E0BFC">
            <w:pPr>
              <w:jc w:val="right"/>
            </w:pPr>
            <w:r>
              <w:lastRenderedPageBreak/>
              <w:t>8.5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23218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23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23218">
              <w:rPr>
                <w:sz w:val="28"/>
                <w:szCs w:val="28"/>
              </w:rPr>
              <w:t>5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 w:rsidR="00823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6B5A93">
              <w:rPr>
                <w:sz w:val="28"/>
                <w:szCs w:val="28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23218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23218" w:rsidRDefault="00823218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6 193</w:t>
            </w:r>
            <w:r w:rsidR="004E0BFC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6 193</w:t>
            </w:r>
            <w:r w:rsidR="004E0BFC">
              <w:rPr>
                <w:sz w:val="28"/>
                <w:szCs w:val="28"/>
              </w:rPr>
              <w:t>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</w:t>
            </w:r>
            <w:r w:rsidR="005860DA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5860DA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5860DA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5860DA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</w:t>
            </w:r>
            <w:r w:rsidR="00823218">
              <w:rPr>
                <w:sz w:val="28"/>
                <w:szCs w:val="28"/>
              </w:rPr>
              <w:t>20</w:t>
            </w:r>
            <w:r w:rsidR="00B46C8F"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36113E" w:rsidRDefault="0036113E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2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2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Default="00F60034" w:rsidP="007671E2">
            <w:pPr>
              <w:jc w:val="center"/>
              <w:rPr>
                <w:sz w:val="28"/>
                <w:szCs w:val="28"/>
              </w:rPr>
            </w:pPr>
          </w:p>
          <w:p w:rsidR="0036113E" w:rsidRPr="00AB195B" w:rsidRDefault="0036113E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 xml:space="preserve">я Верхнедонского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5A175F" w:rsidRPr="00AB195B" w:rsidRDefault="005A175F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3" w:name="RANGE!A10:C42"/>
            <w:r w:rsidRPr="00AB195B">
              <w:rPr>
                <w:sz w:val="28"/>
                <w:szCs w:val="28"/>
              </w:rPr>
              <w:t>1</w:t>
            </w:r>
            <w:bookmarkEnd w:id="3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</w:t>
            </w:r>
            <w:r w:rsidR="00823218">
              <w:rPr>
                <w:sz w:val="28"/>
                <w:szCs w:val="28"/>
              </w:rPr>
              <w:t>20</w:t>
            </w:r>
            <w:r w:rsidR="004E0BFC"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823218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A15291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</w:t>
            </w:r>
            <w:r w:rsidR="0082321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 w:rsidR="00313755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0B5ADE" w:rsidRDefault="00AA78F3" w:rsidP="000B5ADE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0B5ADE">
              <w:rPr>
                <w:sz w:val="28"/>
                <w:szCs w:val="28"/>
              </w:rPr>
              <w:t xml:space="preserve">приложение </w:t>
            </w:r>
            <w:r w:rsidR="00780360" w:rsidRPr="000B5ADE">
              <w:rPr>
                <w:sz w:val="28"/>
                <w:szCs w:val="28"/>
              </w:rPr>
              <w:t>6</w:t>
            </w:r>
            <w:r w:rsidRPr="000B5ADE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proofErr w:type="gramEnd"/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</w:t>
            </w:r>
            <w:proofErr w:type="gramStart"/>
            <w:r w:rsidR="001558EC"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="001558EC" w:rsidRPr="00FD18A1">
              <w:rPr>
                <w:b/>
                <w:bCs/>
                <w:sz w:val="28"/>
                <w:szCs w:val="28"/>
              </w:rPr>
              <w:t>),</w:t>
            </w:r>
          </w:p>
          <w:p w:rsidR="00042762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  <w:p w:rsidR="0036113E" w:rsidRPr="00042762" w:rsidRDefault="0036113E" w:rsidP="00042762">
            <w:pPr>
              <w:jc w:val="center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465"/>
        <w:gridCol w:w="567"/>
        <w:gridCol w:w="567"/>
        <w:gridCol w:w="1842"/>
        <w:gridCol w:w="709"/>
        <w:gridCol w:w="1276"/>
        <w:gridCol w:w="1134"/>
        <w:gridCol w:w="1276"/>
      </w:tblGrid>
      <w:tr w:rsidR="00C61D86" w:rsidRPr="00FD18A1" w:rsidTr="005A175F">
        <w:trPr>
          <w:gridBefore w:val="1"/>
          <w:wBefore w:w="796" w:type="dxa"/>
          <w:trHeight w:val="1560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7C2FAB">
        <w:trPr>
          <w:trHeight w:val="587"/>
        </w:trPr>
        <w:tc>
          <w:tcPr>
            <w:tcW w:w="3261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7C2FAB">
        <w:trPr>
          <w:trHeight w:val="1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E923D7">
              <w:rPr>
                <w:bCs/>
                <w:color w:val="000000"/>
                <w:sz w:val="28"/>
                <w:szCs w:val="28"/>
              </w:rPr>
              <w:t>5</w:t>
            </w:r>
            <w:r w:rsidR="00823218">
              <w:rPr>
                <w:bCs/>
                <w:color w:val="000000"/>
                <w:sz w:val="28"/>
                <w:szCs w:val="28"/>
              </w:rPr>
              <w:t>10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823218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7C2FAB">
        <w:trPr>
          <w:trHeight w:val="38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E47BD0">
              <w:rPr>
                <w:color w:val="000000"/>
                <w:sz w:val="28"/>
                <w:szCs w:val="28"/>
              </w:rPr>
              <w:t>3</w:t>
            </w:r>
            <w:r w:rsidR="00AC7C6C">
              <w:rPr>
                <w:color w:val="000000"/>
                <w:sz w:val="28"/>
                <w:szCs w:val="28"/>
              </w:rPr>
              <w:t>9</w:t>
            </w:r>
            <w:r w:rsidR="0082321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  <w:r w:rsidR="0082321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26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 w:rsidR="00E923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6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823218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.</w:t>
            </w:r>
            <w:r w:rsidR="0082321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7C2FAB">
        <w:trPr>
          <w:trHeight w:val="15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C2FAB">
        <w:trPr>
          <w:trHeight w:val="28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7C2FAB">
        <w:trPr>
          <w:trHeight w:val="7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7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Резервный фонд Администрации Верхняковского сельского поселения на финансовое обеспечение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7C2FAB">
        <w:trPr>
          <w:trHeight w:val="3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7C2FAB">
        <w:trPr>
          <w:trHeight w:val="31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61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 xml:space="preserve">Обеспечение общественного порядка, профилактика экстремизма и терроризма 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9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Организация официального размещения (опубликования) нормативн</w:t>
            </w:r>
            <w:r w:rsidR="00136178">
              <w:rPr>
                <w:color w:val="000000"/>
                <w:sz w:val="28"/>
                <w:szCs w:val="28"/>
              </w:rPr>
              <w:t xml:space="preserve">ых </w:t>
            </w:r>
            <w:r w:rsidRPr="00E772F5">
              <w:rPr>
                <w:color w:val="000000"/>
                <w:sz w:val="28"/>
                <w:szCs w:val="28"/>
              </w:rPr>
              <w:t xml:space="preserve">правовых актов и иной правовой информации на официальном сайте Администрации Верхняковского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75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"Совет муниципальных образований Ростовской области" в рамках подпрограммы «Развитие муниципального управления и муниципальной службы в Верхняковск</w:t>
            </w:r>
            <w:r w:rsidR="00DE1BDF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м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6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C2FAB">
        <w:trPr>
          <w:trHeight w:val="49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C2FAB">
        <w:trPr>
          <w:trHeight w:val="64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41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220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C2FAB">
        <w:trPr>
          <w:trHeight w:val="8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2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507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829</w:t>
            </w:r>
            <w:r>
              <w:rPr>
                <w:b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AC7C6C">
              <w:rPr>
                <w:color w:val="000000"/>
                <w:sz w:val="28"/>
                <w:szCs w:val="28"/>
              </w:rPr>
              <w:t>829</w:t>
            </w:r>
            <w:r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</w:t>
            </w:r>
            <w:r w:rsidR="00AC7C6C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C7C6C" w:rsidRPr="00FD18A1" w:rsidTr="007C2FAB">
        <w:trPr>
          <w:trHeight w:val="663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AC7C6C" w:rsidRPr="00E772F5" w:rsidRDefault="009F7351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9F7351">
              <w:rPr>
                <w:color w:val="000000"/>
                <w:sz w:val="28"/>
                <w:szCs w:val="28"/>
              </w:rPr>
              <w:t>Расходы на ремонт и содержание автомоби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9F7351">
              <w:rPr>
                <w:color w:val="000000"/>
                <w:sz w:val="28"/>
                <w:szCs w:val="28"/>
              </w:rPr>
              <w:t>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7351">
              <w:rPr>
                <w:color w:val="000000"/>
                <w:sz w:val="28"/>
                <w:szCs w:val="28"/>
              </w:rPr>
              <w:t xml:space="preserve">в рамках подпрограммы "Развитие транспортной инфраструктуры </w:t>
            </w:r>
            <w:r w:rsidRPr="009F7351">
              <w:rPr>
                <w:color w:val="000000"/>
                <w:sz w:val="28"/>
                <w:szCs w:val="28"/>
              </w:rPr>
              <w:lastRenderedPageBreak/>
              <w:t>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7C6C" w:rsidRPr="009F7351" w:rsidRDefault="00AC7C6C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C6C" w:rsidRPr="009F7351" w:rsidRDefault="009F7351" w:rsidP="00CF5210">
            <w:pPr>
              <w:jc w:val="center"/>
              <w:rPr>
                <w:sz w:val="28"/>
                <w:szCs w:val="28"/>
              </w:rPr>
            </w:pPr>
            <w:r w:rsidRPr="009F7351">
              <w:rPr>
                <w:sz w:val="28"/>
                <w:szCs w:val="28"/>
              </w:rPr>
              <w:t>05 1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9F7351">
              <w:rPr>
                <w:sz w:val="28"/>
                <w:szCs w:val="28"/>
              </w:rPr>
              <w:t>S3510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7C6C" w:rsidRPr="00E772F5" w:rsidRDefault="00AC7C6C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134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AC7C6C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rPr>
          <w:trHeight w:val="112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AC7C6C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1 070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51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C7C6C">
              <w:rPr>
                <w:color w:val="000000"/>
                <w:sz w:val="28"/>
                <w:szCs w:val="28"/>
              </w:rPr>
              <w:t>1 070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C2FAB">
        <w:trPr>
          <w:trHeight w:val="36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C2FAB">
        <w:trPr>
          <w:trHeight w:val="55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414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C2FAB">
        <w:trPr>
          <w:trHeight w:val="548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C7C6C">
              <w:rPr>
                <w:color w:val="000000"/>
                <w:sz w:val="28"/>
                <w:szCs w:val="28"/>
              </w:rPr>
              <w:t>49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AC7C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C2FAB">
        <w:trPr>
          <w:trHeight w:val="55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rPr>
          <w:trHeight w:val="34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Верхняковск</w:t>
            </w:r>
            <w:r w:rsidR="00FF63A2"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 xml:space="preserve">м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923D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C61D86"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173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AC7C6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AC7C6C">
              <w:rPr>
                <w:bCs/>
                <w:color w:val="000000"/>
                <w:sz w:val="28"/>
                <w:szCs w:val="28"/>
              </w:rPr>
              <w:t>173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="00AC7C6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культуры»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AC7C6C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бюджета  сельского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4C1102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FB0117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</w:t>
            </w:r>
            <w:r w:rsidR="004C1102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.</w:t>
            </w:r>
            <w:r w:rsidR="004C1102"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C2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AC7C6C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10 7</w:t>
            </w:r>
            <w:r w:rsidR="00CC26D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C61D86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CC26D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4" w:name="RANGE!A1:F56"/>
            <w:bookmarkEnd w:id="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10 7</w:t>
            </w:r>
            <w:r w:rsidR="0061615C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3F6BF2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61615C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A91751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10 7</w:t>
            </w:r>
            <w:r w:rsidR="0061615C">
              <w:rPr>
                <w:bCs/>
                <w:color w:val="000000"/>
                <w:sz w:val="28"/>
                <w:szCs w:val="28"/>
              </w:rPr>
              <w:t>20</w:t>
            </w:r>
            <w:r w:rsidR="009546A4">
              <w:rPr>
                <w:bCs/>
                <w:color w:val="000000"/>
                <w:sz w:val="28"/>
                <w:szCs w:val="28"/>
              </w:rPr>
              <w:t>.</w:t>
            </w:r>
            <w:r w:rsidR="0061615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D1880">
              <w:rPr>
                <w:iCs/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AD1880">
              <w:rPr>
                <w:iCs/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AD1880">
              <w:rPr>
                <w:iCs/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AD188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61615C">
              <w:rPr>
                <w:iCs/>
                <w:color w:val="000000"/>
                <w:sz w:val="28"/>
                <w:szCs w:val="28"/>
              </w:rPr>
              <w:t>70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61615C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1050F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C1050F">
            <w:pPr>
              <w:jc w:val="center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Мероприятия по диспансеризации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м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</w:t>
            </w:r>
            <w:r w:rsidRPr="00136178">
              <w:rPr>
                <w:iCs/>
                <w:sz w:val="28"/>
                <w:szCs w:val="28"/>
              </w:rPr>
              <w:t xml:space="preserve">) нормативных правовых </w:t>
            </w:r>
            <w:r w:rsidRPr="00AD1880">
              <w:rPr>
                <w:iCs/>
                <w:color w:val="000000"/>
                <w:sz w:val="28"/>
                <w:szCs w:val="28"/>
              </w:rPr>
              <w:t>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AD1880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1 </w:t>
            </w:r>
            <w:r w:rsidR="00A91751">
              <w:rPr>
                <w:iCs/>
                <w:color w:val="000000"/>
                <w:sz w:val="28"/>
                <w:szCs w:val="28"/>
              </w:rPr>
              <w:t>466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A91751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A91751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91751">
              <w:rPr>
                <w:iCs/>
                <w:color w:val="000000"/>
                <w:sz w:val="28"/>
                <w:szCs w:val="28"/>
              </w:rPr>
              <w:t>05 1 00 S3510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1" w:rsidRPr="00AD1880" w:rsidRDefault="00A91751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51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362.7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751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4E0BFC" w:rsidRPr="00C478C8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96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"Благоустройство" 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449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>Приобретение оборудования и материалов для ремонта, ремонт электрических сетей наружного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481506">
              <w:rPr>
                <w:iCs/>
                <w:color w:val="000000"/>
                <w:sz w:val="28"/>
                <w:szCs w:val="28"/>
              </w:rPr>
              <w:t xml:space="preserve">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и модернизация электрических сетей, включая </w:t>
            </w:r>
            <w:r w:rsidR="00F4013D">
              <w:rPr>
                <w:iCs/>
                <w:color w:val="000000"/>
                <w:sz w:val="28"/>
                <w:szCs w:val="28"/>
              </w:rPr>
              <w:t xml:space="preserve">сети </w:t>
            </w:r>
            <w:r w:rsidRPr="00AD1880">
              <w:rPr>
                <w:iCs/>
                <w:color w:val="000000"/>
                <w:sz w:val="28"/>
                <w:szCs w:val="28"/>
              </w:rPr>
              <w:t>улично</w:t>
            </w:r>
            <w:r w:rsidR="00F4013D">
              <w:rPr>
                <w:iCs/>
                <w:color w:val="000000"/>
                <w:sz w:val="28"/>
                <w:szCs w:val="28"/>
              </w:rPr>
              <w:t>го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 освещени</w:t>
            </w:r>
            <w:r w:rsidR="00F4013D">
              <w:rPr>
                <w:iCs/>
                <w:color w:val="000000"/>
                <w:sz w:val="28"/>
                <w:szCs w:val="28"/>
              </w:rPr>
              <w:t>я</w:t>
            </w:r>
            <w:r w:rsidRPr="00AD1880">
              <w:rPr>
                <w:iCs/>
                <w:color w:val="000000"/>
                <w:sz w:val="28"/>
                <w:szCs w:val="28"/>
              </w:rPr>
              <w:t>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</w:t>
            </w: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квалификации муниципальных служащих в рамках подпрограммы "Развитие муниципального управления и муниципальной службы в Верхняковск</w:t>
            </w:r>
            <w:r w:rsidR="00F4013D">
              <w:rPr>
                <w:iCs/>
                <w:color w:val="000000"/>
                <w:sz w:val="28"/>
                <w:szCs w:val="28"/>
              </w:rPr>
              <w:t>о</w:t>
            </w:r>
            <w:r w:rsidRPr="00D15661">
              <w:rPr>
                <w:iCs/>
                <w:color w:val="000000"/>
                <w:sz w:val="28"/>
                <w:szCs w:val="28"/>
              </w:rPr>
              <w:t>м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9546A4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25</w:t>
            </w:r>
            <w:r w:rsidR="004E0BFC" w:rsidRPr="00D15661">
              <w:rPr>
                <w:iCs/>
                <w:color w:val="000000"/>
                <w:sz w:val="28"/>
                <w:szCs w:val="28"/>
              </w:rPr>
              <w:t>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A91751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784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"Сохранение и развитие культуры" муниципальной программы Верхняковского сельского 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C1102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38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FB0117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</w:t>
            </w:r>
            <w:r w:rsidR="004C1102">
              <w:rPr>
                <w:iCs/>
                <w:color w:val="000000"/>
                <w:sz w:val="28"/>
                <w:szCs w:val="28"/>
              </w:rPr>
              <w:t>34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4C1102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A91751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10 7</w:t>
            </w:r>
            <w:r w:rsidR="00D4563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4E0BFC"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D4563A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77"/>
        <w:gridCol w:w="284"/>
        <w:gridCol w:w="28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41F1" w:rsidRDefault="006041F1" w:rsidP="0049053F">
            <w:pPr>
              <w:jc w:val="both"/>
              <w:rPr>
                <w:sz w:val="28"/>
                <w:szCs w:val="28"/>
              </w:rPr>
            </w:pPr>
          </w:p>
          <w:p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862608">
        <w:trPr>
          <w:trHeight w:val="375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862608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«</w:t>
            </w:r>
            <w:proofErr w:type="gramStart"/>
            <w:r w:rsidRPr="00077EDE">
              <w:rPr>
                <w:sz w:val="28"/>
                <w:szCs w:val="28"/>
              </w:rPr>
              <w:t>О  бюджете</w:t>
            </w:r>
            <w:proofErr w:type="gramEnd"/>
            <w:r w:rsidRPr="00077EDE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</w:t>
            </w:r>
            <w:r w:rsidR="00C1050F">
              <w:rPr>
                <w:sz w:val="28"/>
                <w:szCs w:val="28"/>
              </w:rPr>
              <w:t xml:space="preserve"> </w:t>
            </w:r>
            <w:r w:rsidRPr="00077EDE">
              <w:rPr>
                <w:sz w:val="28"/>
                <w:szCs w:val="28"/>
              </w:rPr>
              <w:t>поселения Верхнедонского района на 2019 год</w:t>
            </w:r>
            <w:r w:rsidR="00862608">
              <w:rPr>
                <w:sz w:val="28"/>
                <w:szCs w:val="28"/>
              </w:rPr>
              <w:t xml:space="preserve"> и на плановый период 2020 и 2021 годов»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41F1" w:rsidRPr="00077EDE" w:rsidRDefault="006041F1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</w:t>
            </w:r>
            <w:proofErr w:type="gramStart"/>
            <w:r w:rsidRPr="00077EDE"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 w:rsidRPr="00077EDE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:rsidTr="00AA128F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AA128F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7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AA128F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77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10 7</w:t>
            </w:r>
            <w:r w:rsidR="00D4563A">
              <w:rPr>
                <w:sz w:val="28"/>
                <w:szCs w:val="28"/>
              </w:rPr>
              <w:t>20</w:t>
            </w:r>
            <w:r w:rsidR="004E0BFC"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AA128F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C1050F">
        <w:trPr>
          <w:gridAfter w:val="1"/>
          <w:wAfter w:w="143" w:type="dxa"/>
          <w:trHeight w:val="776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46154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981.8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AA128F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государственных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AA128F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AA128F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E0BFC">
              <w:rPr>
                <w:sz w:val="28"/>
                <w:szCs w:val="28"/>
              </w:rPr>
              <w:t>.1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AA128F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36178">
              <w:rPr>
                <w:color w:val="000000"/>
                <w:sz w:val="28"/>
                <w:szCs w:val="28"/>
              </w:rPr>
              <w:pict w14:anchorId="7F44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  <w:r w:rsidR="00B374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AA128F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AA128F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</w:t>
            </w:r>
            <w:r w:rsidR="00627734">
              <w:rPr>
                <w:color w:val="000000"/>
                <w:sz w:val="28"/>
                <w:szCs w:val="28"/>
              </w:rPr>
              <w:t xml:space="preserve">аппарата </w:t>
            </w:r>
            <w:r w:rsidRPr="00131467">
              <w:rPr>
                <w:color w:val="000000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AA128F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131467">
              <w:rPr>
                <w:bCs/>
                <w:color w:val="000000"/>
                <w:sz w:val="28"/>
                <w:szCs w:val="28"/>
              </w:rPr>
              <w:t>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>венного  порядка</w:t>
            </w:r>
            <w:proofErr w:type="gramEnd"/>
            <w:r w:rsidRPr="00131467">
              <w:rPr>
                <w:bCs/>
                <w:color w:val="000000"/>
                <w:sz w:val="28"/>
                <w:szCs w:val="28"/>
              </w:rPr>
              <w:t xml:space="preserve">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AA128F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C1050F">
        <w:trPr>
          <w:gridAfter w:val="1"/>
          <w:wAfter w:w="143" w:type="dxa"/>
          <w:trHeight w:val="166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AA128F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C1050F">
        <w:trPr>
          <w:gridAfter w:val="1"/>
          <w:wAfter w:w="143" w:type="dxa"/>
          <w:trHeight w:val="978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AA128F">
              <w:rPr>
                <w:sz w:val="28"/>
                <w:szCs w:val="28"/>
              </w:rPr>
              <w:t>173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AA128F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</w:t>
            </w:r>
            <w:r w:rsidR="004E0BFC" w:rsidRPr="00B85B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</w:t>
            </w:r>
            <w:r w:rsidR="00627734">
              <w:rPr>
                <w:color w:val="000000"/>
                <w:sz w:val="28"/>
                <w:szCs w:val="28"/>
              </w:rPr>
              <w:t xml:space="preserve">из бюджета сельского поселения </w:t>
            </w:r>
            <w:r w:rsidRPr="00704D6E">
              <w:rPr>
                <w:color w:val="000000"/>
                <w:sz w:val="28"/>
                <w:szCs w:val="28"/>
              </w:rPr>
              <w:t>в рамках подпрограммы 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704D6E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704D6E">
              <w:rPr>
                <w:color w:val="000000"/>
                <w:sz w:val="28"/>
                <w:szCs w:val="28"/>
              </w:rPr>
              <w:t>культуры» муниципальной программы Верхняковского сельского поселения «Развитие культуры» (Иные межбюджетные трансферты)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3 338.2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>«</w:t>
            </w:r>
            <w:r w:rsidR="00627734">
              <w:rPr>
                <w:color w:val="000000"/>
                <w:sz w:val="28"/>
                <w:szCs w:val="28"/>
              </w:rPr>
              <w:t>С</w:t>
            </w:r>
            <w:r w:rsidRPr="00131467">
              <w:rPr>
                <w:color w:val="000000"/>
                <w:sz w:val="28"/>
                <w:szCs w:val="28"/>
              </w:rPr>
              <w:t xml:space="preserve">охранение </w:t>
            </w:r>
            <w:r w:rsidR="00627734">
              <w:rPr>
                <w:color w:val="000000"/>
                <w:sz w:val="28"/>
                <w:szCs w:val="28"/>
              </w:rPr>
              <w:t xml:space="preserve">и развитие </w:t>
            </w:r>
            <w:r w:rsidRPr="00131467">
              <w:rPr>
                <w:color w:val="000000"/>
                <w:sz w:val="28"/>
                <w:szCs w:val="28"/>
              </w:rPr>
              <w:t xml:space="preserve">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:rsidR="004E0BFC" w:rsidRPr="00AC4ED8" w:rsidRDefault="004C1102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AA128F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</w:t>
            </w:r>
            <w:r w:rsidR="004C110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  <w:r w:rsidR="004C1102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829</w:t>
            </w:r>
            <w:r>
              <w:rPr>
                <w:sz w:val="28"/>
                <w:szCs w:val="28"/>
              </w:rPr>
              <w:t>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AA128F">
              <w:rPr>
                <w:sz w:val="28"/>
                <w:szCs w:val="28"/>
              </w:rPr>
              <w:t>466</w:t>
            </w:r>
            <w:r>
              <w:rPr>
                <w:sz w:val="28"/>
                <w:szCs w:val="28"/>
              </w:rPr>
              <w:t>.</w:t>
            </w:r>
            <w:r w:rsidR="00AA128F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AA128F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 w:rsidRPr="00AA128F">
              <w:rPr>
                <w:color w:val="000000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Верхняковского сельского поселения" муниципальной программы Верхняковского сельского поселения "Развитие транспортной системы"</w:t>
            </w:r>
          </w:p>
        </w:tc>
        <w:tc>
          <w:tcPr>
            <w:tcW w:w="1877" w:type="dxa"/>
            <w:shd w:val="clear" w:color="auto" w:fill="auto"/>
          </w:tcPr>
          <w:p w:rsidR="00AA128F" w:rsidRPr="00AA128F" w:rsidRDefault="00AA128F" w:rsidP="004E0BFC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05 1 00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AA128F" w:rsidRPr="00131467" w:rsidRDefault="00AA128F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362.7</w:t>
            </w:r>
          </w:p>
        </w:tc>
        <w:tc>
          <w:tcPr>
            <w:tcW w:w="1276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AA128F" w:rsidRDefault="00AA128F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и модернизация электрических сетей,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включая сети уличного освещения»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наружного (уличного) освещения в рамках подпрограммы «Развитие и модернизация электрических сетей, включая </w:t>
            </w:r>
            <w:r w:rsidRPr="00136178">
              <w:rPr>
                <w:sz w:val="28"/>
                <w:szCs w:val="28"/>
              </w:rPr>
              <w:t xml:space="preserve">сети уличного освещения» </w:t>
            </w:r>
            <w:r w:rsidRPr="00131467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 w:rsidR="00145747"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 xml:space="preserve">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6154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  <w:r w:rsidR="004E0BFC" w:rsidRPr="00AC4ED8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627734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д</w:t>
            </w:r>
            <w:r w:rsidR="004E0BFC" w:rsidRPr="00131467">
              <w:rPr>
                <w:color w:val="000000"/>
                <w:sz w:val="28"/>
                <w:szCs w:val="28"/>
              </w:rPr>
              <w:t>испансеризаци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муниципальных служащих Администрации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 w:rsidR="004E0BFC">
              <w:rPr>
                <w:color w:val="000000"/>
                <w:sz w:val="28"/>
                <w:szCs w:val="28"/>
              </w:rPr>
              <w:t xml:space="preserve">Верхняковском 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 w:rsidR="004E0BFC">
              <w:rPr>
                <w:color w:val="000000"/>
                <w:sz w:val="28"/>
                <w:szCs w:val="28"/>
              </w:rPr>
              <w:t>Верхняковского</w:t>
            </w:r>
            <w:r w:rsidR="004E0BFC"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</w:t>
            </w:r>
            <w:r w:rsidR="004E0BFC" w:rsidRPr="00131467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bookmarkStart w:id="5" w:name="_GoBack"/>
            <w:r w:rsidRPr="00136178">
              <w:rPr>
                <w:bCs/>
                <w:sz w:val="28"/>
                <w:szCs w:val="28"/>
              </w:rPr>
              <w:t xml:space="preserve">нормативных правовых </w:t>
            </w:r>
            <w:bookmarkEnd w:id="5"/>
            <w:r w:rsidRPr="00131467">
              <w:rPr>
                <w:bCs/>
                <w:color w:val="000000"/>
                <w:sz w:val="28"/>
                <w:szCs w:val="28"/>
              </w:rPr>
              <w:t xml:space="preserve">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</w:t>
            </w:r>
            <w:r w:rsidR="0062773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27734" w:rsidRPr="00136178">
              <w:rPr>
                <w:bCs/>
                <w:sz w:val="28"/>
                <w:szCs w:val="28"/>
              </w:rPr>
              <w:t xml:space="preserve">Администрации </w:t>
            </w:r>
            <w:r w:rsidRPr="00136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AA128F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B87FBD">
              <w:rPr>
                <w:sz w:val="28"/>
                <w:szCs w:val="28"/>
              </w:rPr>
              <w:t>3</w:t>
            </w:r>
            <w:r w:rsidR="006A072D">
              <w:rPr>
                <w:sz w:val="28"/>
                <w:szCs w:val="28"/>
              </w:rPr>
              <w:t xml:space="preserve"> </w:t>
            </w:r>
            <w:r w:rsidR="00B87FBD" w:rsidRPr="00B87FBD">
              <w:rPr>
                <w:sz w:val="28"/>
                <w:szCs w:val="28"/>
              </w:rPr>
              <w:t>4</w:t>
            </w:r>
            <w:r w:rsidR="006A072D">
              <w:rPr>
                <w:sz w:val="28"/>
                <w:szCs w:val="28"/>
              </w:rPr>
              <w:t>7</w:t>
            </w:r>
            <w:r w:rsidR="00D4563A">
              <w:rPr>
                <w:sz w:val="28"/>
                <w:szCs w:val="28"/>
              </w:rPr>
              <w:t>9</w:t>
            </w:r>
            <w:r w:rsidRPr="00B87FBD"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3 </w:t>
            </w:r>
            <w:r w:rsidR="00366869">
              <w:rPr>
                <w:sz w:val="28"/>
                <w:szCs w:val="28"/>
              </w:rPr>
              <w:t>3</w:t>
            </w:r>
            <w:r w:rsidR="00AA128F">
              <w:rPr>
                <w:sz w:val="28"/>
                <w:szCs w:val="28"/>
                <w:lang w:val="en-US"/>
              </w:rPr>
              <w:t>9</w:t>
            </w:r>
            <w:r w:rsidR="00D4563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850CA">
              <w:rPr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1850CA">
              <w:rPr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1850CA">
              <w:rPr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1850CA">
              <w:rPr>
                <w:color w:val="000000"/>
                <w:sz w:val="28"/>
                <w:szCs w:val="28"/>
              </w:rPr>
              <w:t xml:space="preserve"> 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128F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D4563A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  <w:r w:rsidR="00D4563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C1050F">
        <w:trPr>
          <w:gridAfter w:val="1"/>
          <w:wAfter w:w="143" w:type="dxa"/>
          <w:trHeight w:val="1265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расходов в рамках непрограммных </w:t>
            </w:r>
            <w:proofErr w:type="gramStart"/>
            <w:r w:rsidRPr="00131467">
              <w:rPr>
                <w:color w:val="000000"/>
                <w:sz w:val="28"/>
                <w:szCs w:val="28"/>
              </w:rPr>
              <w:t>расходов  Администрации</w:t>
            </w:r>
            <w:proofErr w:type="gramEnd"/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99 1 00 99100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6041F1" w:rsidRPr="00131467" w:rsidRDefault="004E0BFC" w:rsidP="00C1050F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77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AA128F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77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4" w:type="dxa"/>
            <w:gridSpan w:val="4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6041F1" w:rsidRDefault="006041F1" w:rsidP="004E0BFC">
            <w:pPr>
              <w:rPr>
                <w:color w:val="000000"/>
                <w:sz w:val="28"/>
                <w:szCs w:val="28"/>
              </w:rPr>
            </w:pPr>
          </w:p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6041F1" w:rsidRDefault="006041F1" w:rsidP="004E0BFC">
            <w:pPr>
              <w:jc w:val="right"/>
              <w:rPr>
                <w:sz w:val="28"/>
                <w:szCs w:val="28"/>
              </w:rPr>
            </w:pPr>
          </w:p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49053F" w:rsidRDefault="0049053F"/>
    <w:p w:rsidR="006A7A06" w:rsidRPr="000B5ADE" w:rsidRDefault="006A7A06" w:rsidP="000B5ADE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0B5ADE">
        <w:rPr>
          <w:sz w:val="28"/>
          <w:szCs w:val="28"/>
        </w:rPr>
        <w:t>приложение 10 изложить в следующей редакции:</w:t>
      </w:r>
    </w:p>
    <w:p w:rsidR="004E07E9" w:rsidRDefault="004E07E9"/>
    <w:p w:rsidR="004E07E9" w:rsidRDefault="004E07E9"/>
    <w:p w:rsidR="004E07E9" w:rsidRDefault="004E07E9" w:rsidP="004E07E9"/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Приложение 10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к решению Собрания депутатов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Верхняковского сельского поселения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 xml:space="preserve">«О бюджете Верхняковского сельского поселения </w:t>
      </w:r>
    </w:p>
    <w:p w:rsidR="004E07E9" w:rsidRP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Верхнедонского района на 2019 год</w:t>
      </w:r>
    </w:p>
    <w:p w:rsidR="004E07E9" w:rsidRDefault="004E07E9" w:rsidP="004E07E9">
      <w:pPr>
        <w:jc w:val="right"/>
        <w:rPr>
          <w:sz w:val="28"/>
          <w:szCs w:val="28"/>
        </w:rPr>
      </w:pPr>
      <w:r w:rsidRPr="004E07E9">
        <w:rPr>
          <w:sz w:val="28"/>
          <w:szCs w:val="28"/>
        </w:rPr>
        <w:t>и на плановый период 2020 и 2021 годов»</w:t>
      </w:r>
    </w:p>
    <w:p w:rsidR="004E07E9" w:rsidRDefault="004E07E9" w:rsidP="004E07E9">
      <w:pPr>
        <w:jc w:val="right"/>
        <w:rPr>
          <w:sz w:val="28"/>
          <w:szCs w:val="28"/>
        </w:rPr>
      </w:pPr>
    </w:p>
    <w:p w:rsidR="004E07E9" w:rsidRPr="007E7647" w:rsidRDefault="004E07E9" w:rsidP="004E07E9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Межбюджетные трансферты, подлежащие перечислению из бюджета </w:t>
      </w:r>
    </w:p>
    <w:p w:rsidR="004E07E9" w:rsidRDefault="004E07E9" w:rsidP="004E07E9">
      <w:pPr>
        <w:jc w:val="center"/>
        <w:rPr>
          <w:b/>
          <w:sz w:val="28"/>
          <w:szCs w:val="28"/>
        </w:rPr>
      </w:pPr>
      <w:r w:rsidRPr="007E7647">
        <w:rPr>
          <w:b/>
          <w:sz w:val="28"/>
          <w:szCs w:val="28"/>
        </w:rPr>
        <w:t xml:space="preserve"> Верхнедонского района бюджетам сельских поселений  и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поселений, входящих в состав Верхнедонского района, на 2019 год и на плановый период</w:t>
      </w:r>
      <w:r>
        <w:rPr>
          <w:b/>
          <w:sz w:val="28"/>
          <w:szCs w:val="28"/>
        </w:rPr>
        <w:t xml:space="preserve"> </w:t>
      </w:r>
      <w:r w:rsidRPr="007E7647">
        <w:rPr>
          <w:b/>
          <w:sz w:val="28"/>
          <w:szCs w:val="28"/>
        </w:rPr>
        <w:t xml:space="preserve"> 2020 и 2021 годов </w:t>
      </w:r>
    </w:p>
    <w:p w:rsidR="004E07E9" w:rsidRDefault="006A7A06" w:rsidP="006A7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тыс. рублей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531"/>
        <w:gridCol w:w="1275"/>
        <w:gridCol w:w="1305"/>
        <w:gridCol w:w="992"/>
        <w:gridCol w:w="1418"/>
      </w:tblGrid>
      <w:tr w:rsidR="004E07E9" w:rsidRPr="004E07E9" w:rsidTr="00E65EE7">
        <w:trPr>
          <w:trHeight w:val="1975"/>
        </w:trPr>
        <w:tc>
          <w:tcPr>
            <w:tcW w:w="2269" w:type="dxa"/>
            <w:vMerge w:val="restart"/>
            <w:vAlign w:val="center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Наименование</w:t>
            </w: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муниципального</w:t>
            </w: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образования</w:t>
            </w:r>
          </w:p>
        </w:tc>
        <w:tc>
          <w:tcPr>
            <w:tcW w:w="4365" w:type="dxa"/>
            <w:gridSpan w:val="3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  <w:highlight w:val="yellow"/>
              </w:rPr>
            </w:pPr>
            <w:r w:rsidRPr="004E07E9">
              <w:rPr>
                <w:sz w:val="28"/>
                <w:szCs w:val="28"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  <w:r w:rsidRPr="004E07E9">
              <w:rPr>
                <w:sz w:val="28"/>
                <w:szCs w:val="28"/>
              </w:rPr>
              <w:tab/>
            </w:r>
          </w:p>
        </w:tc>
        <w:tc>
          <w:tcPr>
            <w:tcW w:w="3715" w:type="dxa"/>
            <w:gridSpan w:val="3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ИТОГО</w:t>
            </w:r>
          </w:p>
        </w:tc>
      </w:tr>
      <w:tr w:rsidR="004E07E9" w:rsidRPr="004E07E9" w:rsidTr="00A350C4">
        <w:trPr>
          <w:trHeight w:val="787"/>
        </w:trPr>
        <w:tc>
          <w:tcPr>
            <w:tcW w:w="2269" w:type="dxa"/>
            <w:vMerge/>
            <w:vAlign w:val="center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1531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2021 год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nil"/>
            </w:tcBorders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202</w:t>
            </w:r>
            <w:r w:rsidRPr="004E07E9">
              <w:rPr>
                <w:sz w:val="28"/>
                <w:szCs w:val="28"/>
                <w:lang w:val="en-US"/>
              </w:rPr>
              <w:t>1</w:t>
            </w:r>
            <w:r w:rsidRPr="004E07E9">
              <w:rPr>
                <w:sz w:val="28"/>
                <w:szCs w:val="28"/>
              </w:rPr>
              <w:t xml:space="preserve"> год</w:t>
            </w:r>
          </w:p>
        </w:tc>
      </w:tr>
      <w:tr w:rsidR="004E07E9" w:rsidRPr="004E07E9" w:rsidTr="00A350C4">
        <w:tc>
          <w:tcPr>
            <w:tcW w:w="2269" w:type="dxa"/>
            <w:vAlign w:val="bottom"/>
          </w:tcPr>
          <w:p w:rsidR="004E07E9" w:rsidRPr="004E07E9" w:rsidRDefault="004E07E9" w:rsidP="004E07E9">
            <w:pPr>
              <w:tabs>
                <w:tab w:val="right" w:pos="1834"/>
              </w:tabs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7</w:t>
            </w:r>
          </w:p>
        </w:tc>
      </w:tr>
      <w:tr w:rsidR="004E07E9" w:rsidRPr="004E07E9" w:rsidTr="00A350C4">
        <w:tc>
          <w:tcPr>
            <w:tcW w:w="2269" w:type="dxa"/>
            <w:vAlign w:val="bottom"/>
          </w:tcPr>
          <w:p w:rsidR="004E07E9" w:rsidRPr="004E07E9" w:rsidRDefault="004E07E9" w:rsidP="004E07E9">
            <w:pPr>
              <w:tabs>
                <w:tab w:val="right" w:pos="1834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4E07E9">
              <w:rPr>
                <w:sz w:val="28"/>
                <w:szCs w:val="28"/>
              </w:rPr>
              <w:t>Верхняковское</w:t>
            </w:r>
            <w:proofErr w:type="spellEnd"/>
            <w:r w:rsidRPr="004E07E9">
              <w:rPr>
                <w:sz w:val="28"/>
                <w:szCs w:val="28"/>
              </w:rPr>
              <w:t xml:space="preserve">  </w:t>
            </w:r>
            <w:proofErr w:type="spellStart"/>
            <w:r w:rsidRPr="004E07E9">
              <w:rPr>
                <w:sz w:val="28"/>
                <w:szCs w:val="28"/>
              </w:rPr>
              <w:t>с.п</w:t>
            </w:r>
            <w:proofErr w:type="spellEnd"/>
            <w:r w:rsidRPr="004E07E9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1 </w:t>
            </w:r>
            <w:r w:rsidR="00A350C4">
              <w:rPr>
                <w:sz w:val="28"/>
                <w:szCs w:val="28"/>
              </w:rPr>
              <w:t>829</w:t>
            </w:r>
            <w:r w:rsidRPr="004E07E9">
              <w:rPr>
                <w:sz w:val="28"/>
                <w:szCs w:val="28"/>
              </w:rPr>
              <w:t>,4</w:t>
            </w:r>
          </w:p>
        </w:tc>
        <w:tc>
          <w:tcPr>
            <w:tcW w:w="1531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1 </w:t>
            </w:r>
            <w:r w:rsidR="00A350C4">
              <w:rPr>
                <w:sz w:val="28"/>
                <w:szCs w:val="28"/>
              </w:rPr>
              <w:t>829</w:t>
            </w:r>
            <w:r w:rsidRPr="004E07E9">
              <w:rPr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7E9" w:rsidRPr="004E07E9" w:rsidRDefault="004E07E9" w:rsidP="004E07E9">
            <w:pPr>
              <w:jc w:val="center"/>
              <w:rPr>
                <w:sz w:val="28"/>
                <w:szCs w:val="28"/>
              </w:rPr>
            </w:pPr>
            <w:r w:rsidRPr="004E07E9">
              <w:rPr>
                <w:sz w:val="28"/>
                <w:szCs w:val="28"/>
              </w:rPr>
              <w:t>0,0</w:t>
            </w:r>
          </w:p>
        </w:tc>
      </w:tr>
      <w:tr w:rsidR="004E07E9" w:rsidRPr="004E07E9" w:rsidTr="00A350C4">
        <w:trPr>
          <w:trHeight w:val="70"/>
        </w:trPr>
        <w:tc>
          <w:tcPr>
            <w:tcW w:w="2269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1 </w:t>
            </w:r>
            <w:r w:rsidR="00A350C4">
              <w:rPr>
                <w:b/>
                <w:sz w:val="28"/>
                <w:szCs w:val="28"/>
              </w:rPr>
              <w:t>829</w:t>
            </w:r>
            <w:r w:rsidRPr="004E07E9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531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05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1 </w:t>
            </w:r>
            <w:r w:rsidR="00A350C4">
              <w:rPr>
                <w:b/>
                <w:sz w:val="28"/>
                <w:szCs w:val="28"/>
              </w:rPr>
              <w:t>829</w:t>
            </w:r>
            <w:r w:rsidRPr="004E07E9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4E07E9" w:rsidRPr="004E07E9" w:rsidRDefault="004E07E9" w:rsidP="004E07E9">
            <w:pPr>
              <w:jc w:val="center"/>
              <w:rPr>
                <w:b/>
                <w:sz w:val="28"/>
                <w:szCs w:val="28"/>
              </w:rPr>
            </w:pPr>
            <w:r w:rsidRPr="004E07E9">
              <w:rPr>
                <w:b/>
                <w:sz w:val="28"/>
                <w:szCs w:val="28"/>
              </w:rPr>
              <w:t>0,0</w:t>
            </w:r>
          </w:p>
        </w:tc>
      </w:tr>
    </w:tbl>
    <w:p w:rsidR="004E07E9" w:rsidRPr="004E07E9" w:rsidRDefault="004E07E9" w:rsidP="004E07E9">
      <w:pPr>
        <w:ind w:left="1080"/>
        <w:jc w:val="center"/>
        <w:rPr>
          <w:b/>
          <w:sz w:val="28"/>
          <w:szCs w:val="28"/>
        </w:rPr>
      </w:pPr>
    </w:p>
    <w:p w:rsidR="004E07E9" w:rsidRDefault="004E07E9" w:rsidP="004E07E9">
      <w:pPr>
        <w:jc w:val="right"/>
        <w:rPr>
          <w:sz w:val="28"/>
          <w:szCs w:val="28"/>
        </w:rPr>
      </w:pPr>
    </w:p>
    <w:p w:rsidR="004E07E9" w:rsidRDefault="004E07E9" w:rsidP="004E07E9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2608" w:rsidRPr="004E07E9" w:rsidRDefault="00862608" w:rsidP="004E07E9">
      <w:pPr>
        <w:tabs>
          <w:tab w:val="left" w:pos="2010"/>
        </w:tabs>
        <w:rPr>
          <w:sz w:val="28"/>
          <w:szCs w:val="28"/>
        </w:rPr>
      </w:pPr>
    </w:p>
    <w:p w:rsidR="0049053F" w:rsidRDefault="0049053F"/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862608" w:rsidRDefault="00862608" w:rsidP="0049053F">
      <w:pPr>
        <w:jc w:val="both"/>
        <w:rPr>
          <w:b/>
          <w:sz w:val="28"/>
          <w:szCs w:val="28"/>
        </w:rPr>
      </w:pPr>
    </w:p>
    <w:p w:rsidR="006041F1" w:rsidRDefault="006041F1" w:rsidP="0049053F">
      <w:pPr>
        <w:jc w:val="both"/>
        <w:rPr>
          <w:b/>
          <w:sz w:val="28"/>
          <w:szCs w:val="28"/>
        </w:rPr>
      </w:pP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A22156" w:rsidRDefault="0049053F" w:rsidP="00BB0378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</w:t>
      </w:r>
      <w:r w:rsidR="006041F1" w:rsidRPr="006041F1">
        <w:rPr>
          <w:b/>
          <w:sz w:val="28"/>
          <w:szCs w:val="28"/>
        </w:rPr>
        <w:t xml:space="preserve"> </w:t>
      </w:r>
      <w:r w:rsidRPr="00D93453">
        <w:rPr>
          <w:b/>
          <w:sz w:val="28"/>
          <w:szCs w:val="28"/>
        </w:rPr>
        <w:t xml:space="preserve">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</w:t>
      </w:r>
      <w:r w:rsidR="0036113E">
        <w:rPr>
          <w:b/>
          <w:sz w:val="28"/>
          <w:szCs w:val="28"/>
        </w:rPr>
        <w:t xml:space="preserve">  </w:t>
      </w:r>
      <w:r w:rsidR="00593699">
        <w:rPr>
          <w:b/>
          <w:sz w:val="28"/>
          <w:szCs w:val="28"/>
        </w:rPr>
        <w:t xml:space="preserve"> </w:t>
      </w:r>
      <w:r w:rsidR="0036113E">
        <w:rPr>
          <w:b/>
          <w:sz w:val="28"/>
          <w:szCs w:val="28"/>
        </w:rPr>
        <w:t xml:space="preserve">  </w:t>
      </w:r>
      <w:r w:rsidR="00D8043C">
        <w:rPr>
          <w:b/>
          <w:sz w:val="28"/>
          <w:szCs w:val="28"/>
        </w:rPr>
        <w:t xml:space="preserve">   </w:t>
      </w:r>
      <w:r w:rsidR="00593699">
        <w:rPr>
          <w:b/>
          <w:sz w:val="28"/>
          <w:szCs w:val="28"/>
        </w:rPr>
        <w:t xml:space="preserve"> </w:t>
      </w:r>
      <w:r w:rsidR="00D8043C">
        <w:rPr>
          <w:b/>
          <w:sz w:val="28"/>
          <w:szCs w:val="28"/>
        </w:rPr>
        <w:t xml:space="preserve">  </w:t>
      </w:r>
      <w:r w:rsidR="00B87FBD">
        <w:rPr>
          <w:b/>
          <w:sz w:val="28"/>
          <w:szCs w:val="28"/>
        </w:rPr>
        <w:t xml:space="preserve">          </w:t>
      </w:r>
      <w:proofErr w:type="spellStart"/>
      <w:r w:rsidR="00B87FBD">
        <w:rPr>
          <w:b/>
          <w:sz w:val="28"/>
          <w:szCs w:val="28"/>
        </w:rPr>
        <w:t>М.М.Каташов</w:t>
      </w:r>
      <w:proofErr w:type="spellEnd"/>
      <w:r w:rsidRPr="00D93453">
        <w:rPr>
          <w:b/>
          <w:sz w:val="28"/>
          <w:szCs w:val="28"/>
        </w:rPr>
        <w:t xml:space="preserve">       </w:t>
      </w:r>
    </w:p>
    <w:p w:rsidR="0049053F" w:rsidRDefault="0049053F" w:rsidP="00BB0378">
      <w:pPr>
        <w:jc w:val="both"/>
        <w:rPr>
          <w:b/>
          <w:sz w:val="28"/>
          <w:szCs w:val="28"/>
        </w:rPr>
      </w:pPr>
    </w:p>
    <w:p w:rsidR="007671E2" w:rsidRPr="008A6359" w:rsidRDefault="007671E2" w:rsidP="000B5ADE"/>
    <w:sectPr w:rsidR="007671E2" w:rsidRPr="008A6359" w:rsidSect="00A22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4174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28B36C7"/>
    <w:multiLevelType w:val="hybridMultilevel"/>
    <w:tmpl w:val="004A8262"/>
    <w:lvl w:ilvl="0" w:tplc="ABE89768">
      <w:start w:val="7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D34FD"/>
    <w:multiLevelType w:val="hybridMultilevel"/>
    <w:tmpl w:val="8804935A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B5ADE"/>
    <w:rsid w:val="000E2F89"/>
    <w:rsid w:val="000F4479"/>
    <w:rsid w:val="001011F2"/>
    <w:rsid w:val="00103530"/>
    <w:rsid w:val="00136178"/>
    <w:rsid w:val="00145747"/>
    <w:rsid w:val="001558EC"/>
    <w:rsid w:val="001D127D"/>
    <w:rsid w:val="001E3085"/>
    <w:rsid w:val="00231566"/>
    <w:rsid w:val="002B651D"/>
    <w:rsid w:val="002F67DC"/>
    <w:rsid w:val="00305480"/>
    <w:rsid w:val="00313755"/>
    <w:rsid w:val="0036113E"/>
    <w:rsid w:val="00366869"/>
    <w:rsid w:val="003A25D1"/>
    <w:rsid w:val="003F6BF2"/>
    <w:rsid w:val="00421C91"/>
    <w:rsid w:val="00443916"/>
    <w:rsid w:val="00455F77"/>
    <w:rsid w:val="0046154C"/>
    <w:rsid w:val="0049053F"/>
    <w:rsid w:val="00492840"/>
    <w:rsid w:val="004B1BB3"/>
    <w:rsid w:val="004C1102"/>
    <w:rsid w:val="004E07E9"/>
    <w:rsid w:val="004E0BFC"/>
    <w:rsid w:val="004E6669"/>
    <w:rsid w:val="00517ABC"/>
    <w:rsid w:val="005403F0"/>
    <w:rsid w:val="005848DF"/>
    <w:rsid w:val="005860DA"/>
    <w:rsid w:val="00593699"/>
    <w:rsid w:val="005A175F"/>
    <w:rsid w:val="006041F1"/>
    <w:rsid w:val="0061615C"/>
    <w:rsid w:val="00627734"/>
    <w:rsid w:val="006A072D"/>
    <w:rsid w:val="006A7A06"/>
    <w:rsid w:val="006C3331"/>
    <w:rsid w:val="006E4D86"/>
    <w:rsid w:val="007474D4"/>
    <w:rsid w:val="007671E2"/>
    <w:rsid w:val="00780360"/>
    <w:rsid w:val="00786D35"/>
    <w:rsid w:val="007A1E97"/>
    <w:rsid w:val="007C2FAB"/>
    <w:rsid w:val="007E1DA4"/>
    <w:rsid w:val="00823218"/>
    <w:rsid w:val="008576DB"/>
    <w:rsid w:val="00862608"/>
    <w:rsid w:val="008963D3"/>
    <w:rsid w:val="008A6359"/>
    <w:rsid w:val="008C2363"/>
    <w:rsid w:val="009546A4"/>
    <w:rsid w:val="0099475F"/>
    <w:rsid w:val="009C6426"/>
    <w:rsid w:val="009F7351"/>
    <w:rsid w:val="00A15291"/>
    <w:rsid w:val="00A22156"/>
    <w:rsid w:val="00A350C4"/>
    <w:rsid w:val="00A91751"/>
    <w:rsid w:val="00AA073E"/>
    <w:rsid w:val="00AA128F"/>
    <w:rsid w:val="00AA78F3"/>
    <w:rsid w:val="00AC7C6C"/>
    <w:rsid w:val="00B23A6A"/>
    <w:rsid w:val="00B37491"/>
    <w:rsid w:val="00B46C8F"/>
    <w:rsid w:val="00B647D3"/>
    <w:rsid w:val="00B87FBD"/>
    <w:rsid w:val="00BB0378"/>
    <w:rsid w:val="00BB7CBF"/>
    <w:rsid w:val="00C1050F"/>
    <w:rsid w:val="00C61D86"/>
    <w:rsid w:val="00C63286"/>
    <w:rsid w:val="00C84390"/>
    <w:rsid w:val="00C957A0"/>
    <w:rsid w:val="00CC26DC"/>
    <w:rsid w:val="00CD34C5"/>
    <w:rsid w:val="00CF478B"/>
    <w:rsid w:val="00CF5210"/>
    <w:rsid w:val="00D35641"/>
    <w:rsid w:val="00D4563A"/>
    <w:rsid w:val="00D8043C"/>
    <w:rsid w:val="00DE1BDF"/>
    <w:rsid w:val="00E47BD0"/>
    <w:rsid w:val="00E65EE7"/>
    <w:rsid w:val="00E923D7"/>
    <w:rsid w:val="00F11467"/>
    <w:rsid w:val="00F4013D"/>
    <w:rsid w:val="00F60034"/>
    <w:rsid w:val="00FB0117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5555D89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8A9E-FDBB-4AB9-B268-2E5C8336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6626</Words>
  <Characters>37773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170</cp:revision>
  <cp:lastPrinted>2019-06-27T09:08:00Z</cp:lastPrinted>
  <dcterms:created xsi:type="dcterms:W3CDTF">2019-02-28T05:34:00Z</dcterms:created>
  <dcterms:modified xsi:type="dcterms:W3CDTF">2019-07-26T13:57:00Z</dcterms:modified>
</cp:coreProperties>
</file>