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2E7CB" w14:textId="5E0AEAF2" w:rsidR="003864F5" w:rsidRPr="00B94DAE" w:rsidRDefault="003864F5" w:rsidP="00B8276D">
      <w:pPr>
        <w:pStyle w:val="a6"/>
        <w:jc w:val="center"/>
        <w:rPr>
          <w:rFonts w:ascii="Times New Roman" w:hAnsi="Times New Roman" w:cs="Times New Roman"/>
          <w:sz w:val="28"/>
          <w:szCs w:val="28"/>
        </w:rPr>
      </w:pPr>
      <w:r w:rsidRPr="00B94DAE">
        <w:rPr>
          <w:rFonts w:ascii="Times New Roman" w:hAnsi="Times New Roman" w:cs="Times New Roman"/>
          <w:sz w:val="28"/>
          <w:szCs w:val="28"/>
        </w:rPr>
        <w:t>РОССИЙСКАЯ ФЕДЕРАЦИЯ</w:t>
      </w:r>
    </w:p>
    <w:p w14:paraId="54D32678" w14:textId="77777777" w:rsidR="003864F5" w:rsidRPr="00B94DAE" w:rsidRDefault="003864F5" w:rsidP="003864F5">
      <w:pPr>
        <w:pStyle w:val="a6"/>
        <w:jc w:val="center"/>
        <w:rPr>
          <w:rFonts w:ascii="Times New Roman" w:hAnsi="Times New Roman" w:cs="Times New Roman"/>
          <w:sz w:val="28"/>
          <w:szCs w:val="28"/>
        </w:rPr>
      </w:pPr>
      <w:r w:rsidRPr="00B94DAE">
        <w:rPr>
          <w:rFonts w:ascii="Times New Roman" w:hAnsi="Times New Roman" w:cs="Times New Roman"/>
          <w:sz w:val="28"/>
          <w:szCs w:val="28"/>
        </w:rPr>
        <w:t>РОСТОВСКАЯ ОБЛАСТЬ</w:t>
      </w:r>
    </w:p>
    <w:p w14:paraId="4377ADA0" w14:textId="77777777" w:rsidR="003864F5" w:rsidRPr="00B94DAE" w:rsidRDefault="003864F5" w:rsidP="003864F5">
      <w:pPr>
        <w:pStyle w:val="a6"/>
        <w:jc w:val="center"/>
        <w:rPr>
          <w:rFonts w:ascii="Times New Roman" w:hAnsi="Times New Roman" w:cs="Times New Roman"/>
          <w:sz w:val="28"/>
          <w:szCs w:val="28"/>
        </w:rPr>
      </w:pPr>
      <w:r w:rsidRPr="00B94DAE">
        <w:rPr>
          <w:rFonts w:ascii="Times New Roman" w:hAnsi="Times New Roman" w:cs="Times New Roman"/>
          <w:sz w:val="28"/>
          <w:szCs w:val="28"/>
        </w:rPr>
        <w:t>ВЕРХНЕДОНСКОЙ РАЙОН</w:t>
      </w:r>
    </w:p>
    <w:p w14:paraId="614C9968" w14:textId="77777777" w:rsidR="003864F5" w:rsidRPr="00B94DAE" w:rsidRDefault="003864F5" w:rsidP="003864F5">
      <w:pPr>
        <w:pStyle w:val="a6"/>
        <w:jc w:val="center"/>
        <w:rPr>
          <w:rFonts w:ascii="Times New Roman" w:hAnsi="Times New Roman" w:cs="Times New Roman"/>
          <w:sz w:val="28"/>
          <w:szCs w:val="28"/>
        </w:rPr>
      </w:pPr>
      <w:r w:rsidRPr="00B94DAE">
        <w:rPr>
          <w:rFonts w:ascii="Times New Roman" w:hAnsi="Times New Roman" w:cs="Times New Roman"/>
          <w:sz w:val="28"/>
          <w:szCs w:val="28"/>
        </w:rPr>
        <w:t>МУНИЦИПАЛЬНОЕ ОБРАЗОВАНИЕ</w:t>
      </w:r>
    </w:p>
    <w:p w14:paraId="52A61328" w14:textId="77777777" w:rsidR="003864F5" w:rsidRPr="00B94DAE" w:rsidRDefault="003864F5" w:rsidP="003864F5">
      <w:pPr>
        <w:pStyle w:val="a6"/>
        <w:jc w:val="center"/>
        <w:rPr>
          <w:rFonts w:ascii="Times New Roman" w:hAnsi="Times New Roman" w:cs="Times New Roman"/>
          <w:b/>
          <w:sz w:val="28"/>
          <w:szCs w:val="28"/>
        </w:rPr>
      </w:pPr>
      <w:r w:rsidRPr="00B94DAE">
        <w:rPr>
          <w:rFonts w:ascii="Times New Roman" w:hAnsi="Times New Roman" w:cs="Times New Roman"/>
          <w:sz w:val="28"/>
          <w:szCs w:val="28"/>
        </w:rPr>
        <w:t>«</w:t>
      </w:r>
      <w:r w:rsidR="00111584">
        <w:rPr>
          <w:rFonts w:ascii="Times New Roman" w:hAnsi="Times New Roman" w:cs="Times New Roman"/>
          <w:sz w:val="28"/>
          <w:szCs w:val="28"/>
        </w:rPr>
        <w:t>ВЕРХНЯКОВСКОЕ</w:t>
      </w:r>
      <w:r w:rsidRPr="00B94DAE">
        <w:rPr>
          <w:rFonts w:ascii="Times New Roman" w:hAnsi="Times New Roman" w:cs="Times New Roman"/>
          <w:sz w:val="28"/>
          <w:szCs w:val="28"/>
        </w:rPr>
        <w:t xml:space="preserve"> СЕЛЬСКОЕ ПОСЕЛЕНИЕ</w:t>
      </w:r>
      <w:r w:rsidRPr="00B94DAE">
        <w:rPr>
          <w:rFonts w:ascii="Times New Roman" w:hAnsi="Times New Roman" w:cs="Times New Roman"/>
          <w:b/>
          <w:sz w:val="28"/>
          <w:szCs w:val="28"/>
        </w:rPr>
        <w:t>»</w:t>
      </w:r>
    </w:p>
    <w:p w14:paraId="4839C058" w14:textId="77777777" w:rsidR="003864F5" w:rsidRPr="00B94DAE" w:rsidRDefault="003864F5" w:rsidP="003864F5">
      <w:pPr>
        <w:pStyle w:val="a6"/>
        <w:jc w:val="center"/>
        <w:rPr>
          <w:rFonts w:ascii="Times New Roman" w:hAnsi="Times New Roman" w:cs="Times New Roman"/>
          <w:sz w:val="28"/>
          <w:szCs w:val="28"/>
        </w:rPr>
      </w:pPr>
      <w:r w:rsidRPr="00B94DAE">
        <w:rPr>
          <w:rFonts w:ascii="Times New Roman" w:hAnsi="Times New Roman" w:cs="Times New Roman"/>
          <w:sz w:val="28"/>
          <w:szCs w:val="28"/>
        </w:rPr>
        <w:t xml:space="preserve">АДМИНИСТРАЦИЯ </w:t>
      </w:r>
      <w:r w:rsidR="00111584">
        <w:rPr>
          <w:rFonts w:ascii="Times New Roman" w:hAnsi="Times New Roman" w:cs="Times New Roman"/>
          <w:sz w:val="28"/>
          <w:szCs w:val="28"/>
        </w:rPr>
        <w:t>ВЕРХНЯКОВСКОГО</w:t>
      </w:r>
      <w:r w:rsidRPr="00B94DAE">
        <w:rPr>
          <w:rFonts w:ascii="Times New Roman" w:hAnsi="Times New Roman" w:cs="Times New Roman"/>
          <w:sz w:val="28"/>
          <w:szCs w:val="28"/>
        </w:rPr>
        <w:t xml:space="preserve"> СЕЛЬСКОГО ПОСЕЛЕНИЯ</w:t>
      </w:r>
    </w:p>
    <w:p w14:paraId="6A94CF80" w14:textId="77777777" w:rsidR="003864F5" w:rsidRPr="00B94DAE" w:rsidRDefault="003864F5" w:rsidP="003864F5">
      <w:pPr>
        <w:pStyle w:val="a6"/>
        <w:jc w:val="center"/>
        <w:rPr>
          <w:rFonts w:ascii="Times New Roman" w:hAnsi="Times New Roman" w:cs="Times New Roman"/>
          <w:b/>
          <w:sz w:val="28"/>
          <w:szCs w:val="28"/>
        </w:rPr>
      </w:pPr>
    </w:p>
    <w:p w14:paraId="69E9520A" w14:textId="77777777" w:rsidR="003864F5" w:rsidRPr="00B94DAE" w:rsidRDefault="003864F5" w:rsidP="003864F5">
      <w:pPr>
        <w:pStyle w:val="a6"/>
        <w:jc w:val="center"/>
        <w:rPr>
          <w:rFonts w:ascii="Times New Roman" w:hAnsi="Times New Roman" w:cs="Times New Roman"/>
          <w:bCs/>
          <w:sz w:val="28"/>
          <w:szCs w:val="28"/>
        </w:rPr>
      </w:pPr>
      <w:r w:rsidRPr="00B94DAE">
        <w:rPr>
          <w:rFonts w:ascii="Times New Roman" w:hAnsi="Times New Roman" w:cs="Times New Roman"/>
          <w:bCs/>
          <w:sz w:val="28"/>
          <w:szCs w:val="28"/>
        </w:rPr>
        <w:t>ПОСТАНОВЛЕНИЕ</w:t>
      </w:r>
    </w:p>
    <w:p w14:paraId="36FD4318" w14:textId="77777777" w:rsidR="003864F5" w:rsidRPr="00B94DAE" w:rsidRDefault="003864F5" w:rsidP="003864F5">
      <w:pPr>
        <w:pStyle w:val="a6"/>
        <w:jc w:val="center"/>
        <w:rPr>
          <w:rFonts w:ascii="Times New Roman" w:hAnsi="Times New Roman" w:cs="Times New Roman"/>
          <w:sz w:val="28"/>
          <w:szCs w:val="28"/>
        </w:rPr>
      </w:pPr>
    </w:p>
    <w:p w14:paraId="2D03B40E" w14:textId="0E892DB0" w:rsidR="003864F5" w:rsidRPr="00B94DAE" w:rsidRDefault="006A478A" w:rsidP="003864F5">
      <w:pPr>
        <w:pStyle w:val="a6"/>
        <w:jc w:val="center"/>
        <w:rPr>
          <w:rFonts w:ascii="Times New Roman" w:hAnsi="Times New Roman" w:cs="Times New Roman"/>
          <w:b/>
          <w:color w:val="000000"/>
          <w:sz w:val="28"/>
          <w:szCs w:val="28"/>
        </w:rPr>
      </w:pPr>
      <w:r>
        <w:rPr>
          <w:rFonts w:ascii="Times New Roman" w:hAnsi="Times New Roman" w:cs="Times New Roman"/>
          <w:sz w:val="28"/>
          <w:szCs w:val="28"/>
        </w:rPr>
        <w:t>0</w:t>
      </w:r>
      <w:r w:rsidR="00B8276D">
        <w:rPr>
          <w:rFonts w:ascii="Times New Roman" w:hAnsi="Times New Roman" w:cs="Times New Roman"/>
          <w:sz w:val="28"/>
          <w:szCs w:val="28"/>
        </w:rPr>
        <w:t>1</w:t>
      </w:r>
      <w:r w:rsidR="003864F5" w:rsidRPr="00B94DAE">
        <w:rPr>
          <w:rFonts w:ascii="Times New Roman" w:hAnsi="Times New Roman" w:cs="Times New Roman"/>
          <w:sz w:val="28"/>
          <w:szCs w:val="28"/>
        </w:rPr>
        <w:t>.202</w:t>
      </w:r>
      <w:r>
        <w:rPr>
          <w:rFonts w:ascii="Times New Roman" w:hAnsi="Times New Roman" w:cs="Times New Roman"/>
          <w:sz w:val="28"/>
          <w:szCs w:val="28"/>
        </w:rPr>
        <w:t>4</w:t>
      </w:r>
      <w:r w:rsidR="003864F5" w:rsidRPr="00B94DAE">
        <w:rPr>
          <w:rFonts w:ascii="Times New Roman" w:hAnsi="Times New Roman" w:cs="Times New Roman"/>
          <w:sz w:val="28"/>
          <w:szCs w:val="28"/>
        </w:rPr>
        <w:t xml:space="preserve">г.                                         № </w:t>
      </w:r>
      <w:r w:rsidR="003864F5" w:rsidRPr="00B94DAE">
        <w:rPr>
          <w:rFonts w:ascii="Times New Roman" w:hAnsi="Times New Roman" w:cs="Times New Roman"/>
          <w:color w:val="000000"/>
          <w:sz w:val="28"/>
          <w:szCs w:val="28"/>
        </w:rPr>
        <w:t xml:space="preserve">                                 х. </w:t>
      </w:r>
      <w:r w:rsidR="00111584">
        <w:rPr>
          <w:rFonts w:ascii="Times New Roman" w:hAnsi="Times New Roman" w:cs="Times New Roman"/>
          <w:color w:val="000000"/>
          <w:sz w:val="28"/>
          <w:szCs w:val="28"/>
        </w:rPr>
        <w:t>Верхняковский</w:t>
      </w:r>
    </w:p>
    <w:p w14:paraId="021F49BE" w14:textId="77777777" w:rsidR="003864F5" w:rsidRDefault="003864F5" w:rsidP="003864F5"/>
    <w:p w14:paraId="055CAA89" w14:textId="77777777" w:rsidR="003864F5" w:rsidRPr="00E5057E" w:rsidRDefault="003864F5" w:rsidP="003864F5">
      <w:pPr>
        <w:tabs>
          <w:tab w:val="left" w:pos="0"/>
        </w:tabs>
        <w:ind w:firstLine="709"/>
        <w:jc w:val="both"/>
      </w:pPr>
    </w:p>
    <w:tbl>
      <w:tblPr>
        <w:tblW w:w="0" w:type="auto"/>
        <w:tblInd w:w="-34" w:type="dxa"/>
        <w:tblLayout w:type="fixed"/>
        <w:tblLook w:val="0000" w:firstRow="0" w:lastRow="0" w:firstColumn="0" w:lastColumn="0" w:noHBand="0" w:noVBand="0"/>
      </w:tblPr>
      <w:tblGrid>
        <w:gridCol w:w="9498"/>
      </w:tblGrid>
      <w:tr w:rsidR="003864F5" w:rsidRPr="00E5057E" w14:paraId="04A49622" w14:textId="77777777" w:rsidTr="00B8276D">
        <w:trPr>
          <w:trHeight w:val="2659"/>
        </w:trPr>
        <w:tc>
          <w:tcPr>
            <w:tcW w:w="9498" w:type="dxa"/>
          </w:tcPr>
          <w:p w14:paraId="78E1AC86" w14:textId="617F666B" w:rsidR="003864F5" w:rsidRPr="00B8276D" w:rsidRDefault="006A478A" w:rsidP="00B8276D">
            <w:pPr>
              <w:jc w:val="center"/>
              <w:rPr>
                <w:bCs/>
                <w:color w:val="000000"/>
                <w:sz w:val="28"/>
                <w:szCs w:val="28"/>
              </w:rPr>
            </w:pPr>
            <w:r w:rsidRPr="006A478A">
              <w:rPr>
                <w:bCs/>
                <w:color w:val="000000"/>
                <w:sz w:val="28"/>
                <w:szCs w:val="28"/>
              </w:rPr>
              <w:t>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w:t>
            </w:r>
            <w:r w:rsidR="00111584">
              <w:rPr>
                <w:bCs/>
                <w:color w:val="000000"/>
                <w:sz w:val="28"/>
                <w:szCs w:val="28"/>
              </w:rPr>
              <w:t>Верхняковское</w:t>
            </w:r>
            <w:r w:rsidRPr="006A478A">
              <w:rPr>
                <w:bCs/>
                <w:color w:val="000000"/>
                <w:sz w:val="28"/>
                <w:szCs w:val="28"/>
              </w:rPr>
              <w:t xml:space="preserve"> сельское поселение»</w:t>
            </w:r>
          </w:p>
        </w:tc>
      </w:tr>
    </w:tbl>
    <w:p w14:paraId="392036CC" w14:textId="77777777" w:rsidR="00DC3DD7" w:rsidRPr="0047080B" w:rsidRDefault="00DC3DD7" w:rsidP="00DC3DD7">
      <w:pPr>
        <w:widowControl w:val="0"/>
        <w:autoSpaceDE w:val="0"/>
        <w:autoSpaceDN w:val="0"/>
        <w:adjustRightInd w:val="0"/>
        <w:jc w:val="both"/>
        <w:rPr>
          <w:sz w:val="28"/>
          <w:szCs w:val="28"/>
        </w:rPr>
      </w:pPr>
    </w:p>
    <w:p w14:paraId="23E2FC8A" w14:textId="77777777" w:rsidR="00DC3DD7" w:rsidRPr="00DC3DD7" w:rsidRDefault="00DC3DD7" w:rsidP="00DC3DD7">
      <w:pPr>
        <w:pStyle w:val="FORMATTEXT"/>
        <w:ind w:firstLine="709"/>
        <w:jc w:val="both"/>
        <w:rPr>
          <w:rFonts w:ascii="Times New Roman" w:hAnsi="Times New Roman" w:cs="Times New Roman"/>
          <w:sz w:val="28"/>
          <w:szCs w:val="28"/>
        </w:rPr>
      </w:pPr>
      <w:r w:rsidRPr="00DC3DD7">
        <w:rPr>
          <w:rFonts w:ascii="Times New Roman" w:hAnsi="Times New Roman" w:cs="Times New Roman"/>
          <w:sz w:val="28"/>
          <w:szCs w:val="28"/>
        </w:rPr>
        <w:t xml:space="preserve">В соответствии с пунктами 9.2,  9.3 части 1 статьи 14 </w:t>
      </w:r>
      <w:r w:rsidRPr="00DC3DD7">
        <w:rPr>
          <w:rFonts w:ascii="Times New Roman" w:hAnsi="Times New Roman" w:cs="Times New Roman"/>
          <w:sz w:val="28"/>
          <w:szCs w:val="28"/>
        </w:rPr>
        <w:fldChar w:fldCharType="begin"/>
      </w:r>
      <w:r w:rsidRPr="00DC3DD7">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14:paraId="55FEF819" w14:textId="77777777" w:rsidR="00DC3DD7" w:rsidRPr="00DC3DD7" w:rsidRDefault="00DC3DD7" w:rsidP="00DC3DD7">
      <w:pPr>
        <w:pStyle w:val="FORMATTEXT"/>
        <w:ind w:firstLine="709"/>
        <w:jc w:val="both"/>
        <w:rPr>
          <w:rFonts w:ascii="Times New Roman" w:hAnsi="Times New Roman" w:cs="Times New Roman"/>
          <w:sz w:val="28"/>
          <w:szCs w:val="28"/>
        </w:rPr>
      </w:pPr>
      <w:r w:rsidRPr="00DC3DD7">
        <w:rPr>
          <w:rFonts w:ascii="Times New Roman" w:hAnsi="Times New Roman" w:cs="Times New Roman"/>
          <w:sz w:val="28"/>
          <w:szCs w:val="28"/>
        </w:rPr>
        <w:instrText>Кодекс РФ от 29.12.2004 N 188-ФЗ</w:instrText>
      </w:r>
    </w:p>
    <w:p w14:paraId="3180B93D" w14:textId="77777777" w:rsidR="00DC3DD7" w:rsidRPr="00DC3DD7" w:rsidRDefault="00DC3DD7" w:rsidP="00DC3DD7">
      <w:pPr>
        <w:pStyle w:val="FORMATTEXT"/>
        <w:ind w:firstLine="709"/>
        <w:jc w:val="both"/>
        <w:rPr>
          <w:rFonts w:ascii="Times New Roman" w:hAnsi="Times New Roman" w:cs="Times New Roman"/>
          <w:sz w:val="28"/>
          <w:szCs w:val="28"/>
        </w:rPr>
      </w:pPr>
      <w:r w:rsidRPr="00DC3DD7">
        <w:rPr>
          <w:rFonts w:ascii="Times New Roman" w:hAnsi="Times New Roman" w:cs="Times New Roman"/>
          <w:sz w:val="28"/>
          <w:szCs w:val="28"/>
        </w:rPr>
        <w:instrText>Статус: действующая редакция (действ. с 11.01.2018)"</w:instrText>
      </w:r>
      <w:r w:rsidRPr="00DC3DD7">
        <w:rPr>
          <w:rFonts w:ascii="Times New Roman" w:hAnsi="Times New Roman" w:cs="Times New Roman"/>
          <w:sz w:val="28"/>
          <w:szCs w:val="28"/>
        </w:rPr>
        <w:fldChar w:fldCharType="separate"/>
      </w:r>
      <w:r w:rsidRPr="00DC3DD7">
        <w:rPr>
          <w:rFonts w:ascii="Times New Roman" w:hAnsi="Times New Roman" w:cs="Times New Roman"/>
          <w:sz w:val="28"/>
          <w:szCs w:val="28"/>
        </w:rPr>
        <w:t xml:space="preserve">Жилищного кодекса Российской Федерации </w:t>
      </w:r>
      <w:r w:rsidRPr="00DC3DD7">
        <w:rPr>
          <w:rFonts w:ascii="Times New Roman" w:hAnsi="Times New Roman" w:cs="Times New Roman"/>
          <w:sz w:val="28"/>
          <w:szCs w:val="28"/>
        </w:rPr>
        <w:fldChar w:fldCharType="end"/>
      </w:r>
      <w:r w:rsidRPr="00DC3DD7">
        <w:rPr>
          <w:rFonts w:ascii="Times New Roman" w:hAnsi="Times New Roman" w:cs="Times New Roman"/>
          <w:sz w:val="28"/>
          <w:szCs w:val="28"/>
        </w:rPr>
        <w:t xml:space="preserve">, статьей 78 </w:t>
      </w:r>
      <w:r w:rsidRPr="00DC3DD7">
        <w:rPr>
          <w:rFonts w:ascii="Times New Roman" w:hAnsi="Times New Roman" w:cs="Times New Roman"/>
          <w:sz w:val="28"/>
          <w:szCs w:val="28"/>
        </w:rPr>
        <w:fldChar w:fldCharType="begin"/>
      </w:r>
      <w:r w:rsidRPr="00DC3DD7">
        <w:rPr>
          <w:rFonts w:ascii="Times New Roman" w:hAnsi="Times New Roman" w:cs="Times New Roman"/>
          <w:sz w:val="28"/>
          <w:szCs w:val="28"/>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14:paraId="324F310D" w14:textId="77777777" w:rsidR="00DC3DD7" w:rsidRPr="00DC3DD7" w:rsidRDefault="00DC3DD7" w:rsidP="00DC3DD7">
      <w:pPr>
        <w:pStyle w:val="FORMATTEXT"/>
        <w:ind w:firstLine="709"/>
        <w:jc w:val="both"/>
        <w:rPr>
          <w:rFonts w:ascii="Times New Roman" w:hAnsi="Times New Roman" w:cs="Times New Roman"/>
          <w:sz w:val="28"/>
          <w:szCs w:val="28"/>
        </w:rPr>
      </w:pPr>
      <w:r w:rsidRPr="00DC3DD7">
        <w:rPr>
          <w:rFonts w:ascii="Times New Roman" w:hAnsi="Times New Roman" w:cs="Times New Roman"/>
          <w:sz w:val="28"/>
          <w:szCs w:val="28"/>
        </w:rPr>
        <w:instrText>Кодекс РФ от 31.07.1998 N 145-ФЗ</w:instrText>
      </w:r>
    </w:p>
    <w:p w14:paraId="23199C09" w14:textId="77777777" w:rsidR="00DC3DD7" w:rsidRPr="00DC3DD7" w:rsidRDefault="00DC3DD7" w:rsidP="00DC3DD7">
      <w:pPr>
        <w:autoSpaceDE w:val="0"/>
        <w:autoSpaceDN w:val="0"/>
        <w:adjustRightInd w:val="0"/>
        <w:ind w:firstLine="709"/>
        <w:jc w:val="both"/>
        <w:rPr>
          <w:sz w:val="28"/>
          <w:szCs w:val="28"/>
        </w:rPr>
      </w:pPr>
      <w:r w:rsidRPr="00DC3DD7">
        <w:rPr>
          <w:sz w:val="28"/>
          <w:szCs w:val="28"/>
        </w:rPr>
        <w:instrText>Статус: действующая редакция (действ. с 01.01.2018)"</w:instrText>
      </w:r>
      <w:r w:rsidRPr="00DC3DD7">
        <w:rPr>
          <w:sz w:val="28"/>
          <w:szCs w:val="28"/>
        </w:rPr>
        <w:fldChar w:fldCharType="separate"/>
      </w:r>
      <w:r w:rsidRPr="00DC3DD7">
        <w:rPr>
          <w:sz w:val="28"/>
          <w:szCs w:val="28"/>
        </w:rPr>
        <w:t>Бюджетного кодекса Российской Федерации</w:t>
      </w:r>
      <w:r w:rsidRPr="00DC3DD7">
        <w:rPr>
          <w:sz w:val="28"/>
          <w:szCs w:val="28"/>
        </w:rPr>
        <w:fldChar w:fldCharType="end"/>
      </w:r>
      <w:r w:rsidRPr="00DC3DD7">
        <w:rPr>
          <w:sz w:val="28"/>
          <w:szCs w:val="28"/>
        </w:rPr>
        <w:t xml:space="preserve">, Федеральным законом от </w:t>
      </w:r>
      <w:proofErr w:type="gramStart"/>
      <w:r w:rsidRPr="00DC3DD7">
        <w:rPr>
          <w:sz w:val="28"/>
          <w:szCs w:val="28"/>
        </w:rPr>
        <w:t>20.12.2017  №</w:t>
      </w:r>
      <w:proofErr w:type="gramEnd"/>
      <w:r w:rsidRPr="00DC3DD7">
        <w:rPr>
          <w:sz w:val="28"/>
          <w:szCs w:val="28"/>
        </w:rPr>
        <w:t xml:space="preserve">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Уставом муниципального образования «</w:t>
      </w:r>
      <w:r w:rsidR="00111584">
        <w:rPr>
          <w:bCs/>
          <w:color w:val="000000"/>
          <w:sz w:val="28"/>
          <w:szCs w:val="28"/>
        </w:rPr>
        <w:t>Верхняковское</w:t>
      </w:r>
      <w:r w:rsidRPr="00DC3DD7">
        <w:rPr>
          <w:sz w:val="28"/>
          <w:szCs w:val="28"/>
        </w:rPr>
        <w:t xml:space="preserve"> сельское поселение», администрация муниципального образования «</w:t>
      </w:r>
      <w:r w:rsidR="00111584">
        <w:rPr>
          <w:bCs/>
          <w:color w:val="000000"/>
          <w:sz w:val="28"/>
          <w:szCs w:val="28"/>
        </w:rPr>
        <w:t>Верхняковское</w:t>
      </w:r>
      <w:r w:rsidRPr="00DC3DD7">
        <w:rPr>
          <w:sz w:val="28"/>
          <w:szCs w:val="28"/>
        </w:rPr>
        <w:t xml:space="preserve"> сельское поселение»</w:t>
      </w:r>
    </w:p>
    <w:p w14:paraId="2883D6B8" w14:textId="77777777" w:rsidR="00DC3DD7" w:rsidRPr="00DC3DD7" w:rsidRDefault="00DC3DD7" w:rsidP="00B8276D">
      <w:pPr>
        <w:pStyle w:val="ConsPlusNormal"/>
        <w:ind w:firstLine="709"/>
        <w:jc w:val="center"/>
        <w:rPr>
          <w:sz w:val="28"/>
          <w:szCs w:val="28"/>
        </w:rPr>
      </w:pPr>
      <w:r w:rsidRPr="00DC3DD7">
        <w:rPr>
          <w:sz w:val="28"/>
          <w:szCs w:val="28"/>
        </w:rPr>
        <w:t>ПОСТАНОВЛЯЕТ:</w:t>
      </w:r>
    </w:p>
    <w:p w14:paraId="64D11554" w14:textId="77777777" w:rsidR="00DC3DD7" w:rsidRPr="00DC3DD7" w:rsidRDefault="00DC3DD7" w:rsidP="00DC3DD7">
      <w:pPr>
        <w:pStyle w:val="HEADERTEXT"/>
        <w:numPr>
          <w:ilvl w:val="0"/>
          <w:numId w:val="3"/>
        </w:numPr>
        <w:ind w:left="0" w:firstLine="709"/>
        <w:jc w:val="both"/>
        <w:rPr>
          <w:rFonts w:ascii="Times New Roman" w:hAnsi="Times New Roman" w:cs="Times New Roman"/>
          <w:bCs/>
          <w:color w:val="auto"/>
          <w:sz w:val="28"/>
          <w:szCs w:val="28"/>
        </w:rPr>
      </w:pPr>
      <w:r w:rsidRPr="00DC3DD7">
        <w:rPr>
          <w:rFonts w:ascii="Times New Roman" w:hAnsi="Times New Roman" w:cs="Times New Roman"/>
          <w:color w:val="auto"/>
          <w:sz w:val="28"/>
          <w:szCs w:val="28"/>
        </w:rPr>
        <w:t xml:space="preserve">1. Утвердить </w:t>
      </w:r>
      <w:r w:rsidRPr="00DC3DD7">
        <w:rPr>
          <w:rFonts w:ascii="Times New Roman" w:hAnsi="Times New Roman" w:cs="Times New Roman"/>
          <w:bCs/>
          <w:color w:val="auto"/>
          <w:sz w:val="28"/>
          <w:szCs w:val="28"/>
        </w:rPr>
        <w:t>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DC3DD7">
        <w:rPr>
          <w:rFonts w:ascii="Times New Roman" w:hAnsi="Times New Roman" w:cs="Times New Roman"/>
          <w:color w:val="auto"/>
          <w:sz w:val="28"/>
          <w:szCs w:val="28"/>
        </w:rPr>
        <w:t>муниципального образования «</w:t>
      </w:r>
      <w:r w:rsidR="00111584">
        <w:rPr>
          <w:rFonts w:ascii="Times New Roman" w:hAnsi="Times New Roman" w:cs="Times New Roman"/>
          <w:bCs/>
          <w:color w:val="000000"/>
          <w:sz w:val="28"/>
          <w:szCs w:val="28"/>
        </w:rPr>
        <w:t>Верхняковское</w:t>
      </w:r>
      <w:r w:rsidRPr="00DC3DD7">
        <w:rPr>
          <w:rFonts w:ascii="Times New Roman" w:hAnsi="Times New Roman" w:cs="Times New Roman"/>
          <w:color w:val="auto"/>
          <w:sz w:val="28"/>
          <w:szCs w:val="28"/>
        </w:rPr>
        <w:t xml:space="preserve"> сельское поселение»</w:t>
      </w:r>
      <w:r w:rsidRPr="00DC3DD7">
        <w:rPr>
          <w:rFonts w:ascii="Times New Roman" w:hAnsi="Times New Roman" w:cs="Times New Roman"/>
          <w:bCs/>
          <w:color w:val="auto"/>
          <w:sz w:val="28"/>
          <w:szCs w:val="28"/>
        </w:rPr>
        <w:t xml:space="preserve"> </w:t>
      </w:r>
      <w:r w:rsidRPr="00DC3DD7">
        <w:rPr>
          <w:rFonts w:ascii="Times New Roman" w:hAnsi="Times New Roman" w:cs="Times New Roman"/>
          <w:color w:val="auto"/>
          <w:sz w:val="28"/>
          <w:szCs w:val="28"/>
        </w:rPr>
        <w:t>(</w:t>
      </w:r>
      <w:r w:rsidRPr="00DC3DD7">
        <w:rPr>
          <w:rFonts w:ascii="Times New Roman" w:hAnsi="Times New Roman" w:cs="Times New Roman"/>
          <w:color w:val="auto"/>
          <w:sz w:val="28"/>
          <w:szCs w:val="28"/>
        </w:rPr>
        <w:fldChar w:fldCharType="begin"/>
      </w:r>
      <w:r w:rsidRPr="00DC3DD7">
        <w:rPr>
          <w:rFonts w:ascii="Times New Roman" w:hAnsi="Times New Roman" w:cs="Times New Roman"/>
          <w:color w:val="auto"/>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14:paraId="442C121B" w14:textId="77777777" w:rsidR="00DC3DD7" w:rsidRPr="00DC3DD7" w:rsidRDefault="00DC3DD7" w:rsidP="00DC3DD7">
      <w:pPr>
        <w:pStyle w:val="FORMATTEXT"/>
        <w:numPr>
          <w:ilvl w:val="0"/>
          <w:numId w:val="3"/>
        </w:numPr>
        <w:ind w:left="0" w:firstLine="709"/>
        <w:jc w:val="both"/>
        <w:rPr>
          <w:rFonts w:ascii="Times New Roman" w:hAnsi="Times New Roman" w:cs="Times New Roman"/>
          <w:sz w:val="28"/>
          <w:szCs w:val="28"/>
        </w:rPr>
      </w:pPr>
      <w:r w:rsidRPr="00DC3DD7">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14:paraId="69BF606F" w14:textId="77777777" w:rsidR="00DC3DD7" w:rsidRPr="00DC3DD7" w:rsidRDefault="00DC3DD7" w:rsidP="00DC3DD7">
      <w:pPr>
        <w:pStyle w:val="FORMATTEXT"/>
        <w:numPr>
          <w:ilvl w:val="0"/>
          <w:numId w:val="3"/>
        </w:numPr>
        <w:ind w:left="0" w:firstLine="709"/>
        <w:jc w:val="both"/>
        <w:rPr>
          <w:rFonts w:ascii="Times New Roman" w:hAnsi="Times New Roman" w:cs="Times New Roman"/>
          <w:sz w:val="28"/>
          <w:szCs w:val="28"/>
        </w:rPr>
      </w:pPr>
      <w:r w:rsidRPr="00DC3DD7">
        <w:rPr>
          <w:rFonts w:ascii="Times New Roman" w:hAnsi="Times New Roman" w:cs="Times New Roman"/>
          <w:sz w:val="28"/>
          <w:szCs w:val="28"/>
        </w:rPr>
        <w:instrText>Статус: действует"</w:instrText>
      </w:r>
      <w:r w:rsidRPr="00DC3DD7">
        <w:rPr>
          <w:rFonts w:ascii="Times New Roman" w:hAnsi="Times New Roman" w:cs="Times New Roman"/>
          <w:sz w:val="28"/>
          <w:szCs w:val="28"/>
        </w:rPr>
        <w:fldChar w:fldCharType="separate"/>
      </w:r>
      <w:r w:rsidRPr="00DC3DD7">
        <w:rPr>
          <w:rFonts w:ascii="Times New Roman" w:hAnsi="Times New Roman" w:cs="Times New Roman"/>
          <w:sz w:val="28"/>
          <w:szCs w:val="28"/>
        </w:rPr>
        <w:t xml:space="preserve">приложение 1 </w:t>
      </w:r>
      <w:r w:rsidRPr="00DC3DD7">
        <w:rPr>
          <w:rFonts w:ascii="Times New Roman" w:hAnsi="Times New Roman" w:cs="Times New Roman"/>
          <w:sz w:val="28"/>
          <w:szCs w:val="28"/>
        </w:rPr>
        <w:fldChar w:fldCharType="end"/>
      </w:r>
      <w:r w:rsidRPr="00DC3DD7">
        <w:rPr>
          <w:rFonts w:ascii="Times New Roman" w:hAnsi="Times New Roman" w:cs="Times New Roman"/>
          <w:sz w:val="28"/>
          <w:szCs w:val="28"/>
        </w:rPr>
        <w:t>).</w:t>
      </w:r>
    </w:p>
    <w:p w14:paraId="6DE37F3A" w14:textId="77777777" w:rsidR="00DC3DD7" w:rsidRPr="00DC3DD7" w:rsidRDefault="00DC3DD7" w:rsidP="00DC3DD7">
      <w:pPr>
        <w:pStyle w:val="HEADERTEXT"/>
        <w:numPr>
          <w:ilvl w:val="0"/>
          <w:numId w:val="3"/>
        </w:numPr>
        <w:ind w:left="0" w:firstLine="709"/>
        <w:jc w:val="both"/>
        <w:rPr>
          <w:rFonts w:ascii="Times New Roman" w:hAnsi="Times New Roman" w:cs="Times New Roman"/>
          <w:bCs/>
          <w:color w:val="auto"/>
          <w:sz w:val="28"/>
          <w:szCs w:val="28"/>
        </w:rPr>
      </w:pPr>
      <w:r w:rsidRPr="00DC3DD7">
        <w:rPr>
          <w:rFonts w:ascii="Times New Roman" w:hAnsi="Times New Roman" w:cs="Times New Roman"/>
          <w:color w:val="auto"/>
          <w:sz w:val="28"/>
          <w:szCs w:val="28"/>
        </w:rPr>
        <w:t xml:space="preserve">2.      Утвердить </w:t>
      </w:r>
      <w:r w:rsidRPr="00DC3DD7">
        <w:rPr>
          <w:rFonts w:ascii="Times New Roman" w:hAnsi="Times New Roman" w:cs="Times New Roman"/>
          <w:bCs/>
          <w:color w:val="auto"/>
          <w:sz w:val="28"/>
          <w:szCs w:val="28"/>
        </w:rPr>
        <w:t xml:space="preserve">Перечень услуг и (или) работ по капитальному ремонту общего имущества в многоквартирном доме, расположенном на территории  </w:t>
      </w:r>
      <w:r w:rsidRPr="00DC3DD7">
        <w:rPr>
          <w:rFonts w:ascii="Times New Roman" w:hAnsi="Times New Roman" w:cs="Times New Roman"/>
          <w:color w:val="auto"/>
          <w:sz w:val="28"/>
          <w:szCs w:val="28"/>
        </w:rPr>
        <w:t>муниципального образования «</w:t>
      </w:r>
      <w:r w:rsidR="00111584">
        <w:rPr>
          <w:rFonts w:ascii="Times New Roman" w:hAnsi="Times New Roman" w:cs="Times New Roman"/>
          <w:bCs/>
          <w:color w:val="000000"/>
          <w:sz w:val="28"/>
          <w:szCs w:val="28"/>
        </w:rPr>
        <w:t>Верхняковское</w:t>
      </w:r>
      <w:r w:rsidRPr="00DC3DD7">
        <w:rPr>
          <w:rFonts w:ascii="Times New Roman" w:hAnsi="Times New Roman" w:cs="Times New Roman"/>
          <w:color w:val="auto"/>
          <w:sz w:val="28"/>
          <w:szCs w:val="28"/>
        </w:rPr>
        <w:t xml:space="preserve"> сельское поселение»</w:t>
      </w:r>
      <w:r w:rsidRPr="00DC3DD7">
        <w:rPr>
          <w:rFonts w:ascii="Times New Roman" w:hAnsi="Times New Roman" w:cs="Times New Roman"/>
          <w:bCs/>
          <w:color w:val="auto"/>
          <w:sz w:val="28"/>
          <w:szCs w:val="28"/>
        </w:rPr>
        <w:t xml:space="preserve"> </w:t>
      </w:r>
      <w:r w:rsidRPr="00DC3DD7">
        <w:rPr>
          <w:rFonts w:ascii="Times New Roman" w:hAnsi="Times New Roman" w:cs="Times New Roman"/>
          <w:color w:val="auto"/>
          <w:sz w:val="28"/>
          <w:szCs w:val="28"/>
        </w:rPr>
        <w:t xml:space="preserve"> (</w:t>
      </w:r>
      <w:r w:rsidRPr="00DC3DD7">
        <w:rPr>
          <w:rFonts w:ascii="Times New Roman" w:hAnsi="Times New Roman" w:cs="Times New Roman"/>
          <w:color w:val="auto"/>
          <w:sz w:val="28"/>
          <w:szCs w:val="28"/>
        </w:rPr>
        <w:fldChar w:fldCharType="begin"/>
      </w:r>
      <w:r w:rsidRPr="00DC3DD7">
        <w:rPr>
          <w:rFonts w:ascii="Times New Roman" w:hAnsi="Times New Roman" w:cs="Times New Roman"/>
          <w:color w:val="auto"/>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14:paraId="4B94CC68" w14:textId="77777777" w:rsidR="00DC3DD7" w:rsidRPr="00DC3DD7" w:rsidRDefault="00DC3DD7" w:rsidP="00DC3DD7">
      <w:pPr>
        <w:pStyle w:val="FORMATTEXT"/>
        <w:numPr>
          <w:ilvl w:val="0"/>
          <w:numId w:val="3"/>
        </w:numPr>
        <w:ind w:left="0" w:firstLine="709"/>
        <w:jc w:val="both"/>
        <w:rPr>
          <w:rFonts w:ascii="Times New Roman" w:hAnsi="Times New Roman" w:cs="Times New Roman"/>
          <w:sz w:val="28"/>
          <w:szCs w:val="28"/>
        </w:rPr>
      </w:pPr>
      <w:r w:rsidRPr="00DC3DD7">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14:paraId="267280D5" w14:textId="77777777" w:rsidR="00DC3DD7" w:rsidRPr="00DC3DD7" w:rsidRDefault="00DC3DD7" w:rsidP="00DC3DD7">
      <w:pPr>
        <w:pStyle w:val="FORMATTEXT"/>
        <w:numPr>
          <w:ilvl w:val="0"/>
          <w:numId w:val="3"/>
        </w:numPr>
        <w:ind w:left="0" w:firstLine="709"/>
        <w:jc w:val="both"/>
        <w:rPr>
          <w:rFonts w:ascii="Times New Roman" w:hAnsi="Times New Roman" w:cs="Times New Roman"/>
          <w:sz w:val="28"/>
          <w:szCs w:val="28"/>
        </w:rPr>
      </w:pPr>
      <w:r w:rsidRPr="00DC3DD7">
        <w:rPr>
          <w:rFonts w:ascii="Times New Roman" w:hAnsi="Times New Roman" w:cs="Times New Roman"/>
          <w:sz w:val="28"/>
          <w:szCs w:val="28"/>
        </w:rPr>
        <w:instrText>Статус: действует"</w:instrText>
      </w:r>
      <w:r w:rsidRPr="00DC3DD7">
        <w:rPr>
          <w:rFonts w:ascii="Times New Roman" w:hAnsi="Times New Roman" w:cs="Times New Roman"/>
          <w:sz w:val="28"/>
          <w:szCs w:val="28"/>
        </w:rPr>
        <w:fldChar w:fldCharType="separate"/>
      </w:r>
      <w:r w:rsidRPr="00DC3DD7">
        <w:rPr>
          <w:rFonts w:ascii="Times New Roman" w:hAnsi="Times New Roman" w:cs="Times New Roman"/>
          <w:sz w:val="28"/>
          <w:szCs w:val="28"/>
        </w:rPr>
        <w:t xml:space="preserve">приложение 2 </w:t>
      </w:r>
      <w:r w:rsidRPr="00DC3DD7">
        <w:rPr>
          <w:rFonts w:ascii="Times New Roman" w:hAnsi="Times New Roman" w:cs="Times New Roman"/>
          <w:sz w:val="28"/>
          <w:szCs w:val="28"/>
        </w:rPr>
        <w:fldChar w:fldCharType="end"/>
      </w:r>
      <w:r w:rsidRPr="00DC3DD7">
        <w:rPr>
          <w:rFonts w:ascii="Times New Roman" w:hAnsi="Times New Roman" w:cs="Times New Roman"/>
          <w:sz w:val="28"/>
          <w:szCs w:val="28"/>
        </w:rPr>
        <w:t>).</w:t>
      </w:r>
    </w:p>
    <w:p w14:paraId="11C5370F" w14:textId="77777777" w:rsidR="00DC3DD7" w:rsidRPr="00DC3DD7" w:rsidRDefault="00DC3DD7" w:rsidP="00DC3DD7">
      <w:pPr>
        <w:pStyle w:val="FORMATTEXT"/>
        <w:numPr>
          <w:ilvl w:val="0"/>
          <w:numId w:val="3"/>
        </w:numPr>
        <w:ind w:left="0" w:firstLine="709"/>
        <w:jc w:val="both"/>
        <w:rPr>
          <w:rFonts w:ascii="Times New Roman" w:hAnsi="Times New Roman" w:cs="Times New Roman"/>
          <w:sz w:val="28"/>
          <w:szCs w:val="28"/>
        </w:rPr>
      </w:pPr>
      <w:r w:rsidRPr="00DC3DD7">
        <w:rPr>
          <w:rFonts w:ascii="Times New Roman" w:hAnsi="Times New Roman" w:cs="Times New Roman"/>
          <w:sz w:val="28"/>
          <w:szCs w:val="28"/>
        </w:rPr>
        <w:t xml:space="preserve">3. Утвердить </w:t>
      </w:r>
      <w:r w:rsidRPr="00DC3DD7">
        <w:rPr>
          <w:rFonts w:ascii="Times New Roman" w:hAnsi="Times New Roman" w:cs="Times New Roman"/>
          <w:sz w:val="28"/>
          <w:szCs w:val="28"/>
        </w:rPr>
        <w:fldChar w:fldCharType="begin"/>
      </w:r>
      <w:r w:rsidRPr="00DC3DD7">
        <w:rPr>
          <w:rFonts w:ascii="Times New Roman" w:hAnsi="Times New Roman" w:cs="Times New Roman"/>
          <w:sz w:val="28"/>
          <w:szCs w:val="28"/>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14:paraId="55DDFF75" w14:textId="77777777" w:rsidR="00DC3DD7" w:rsidRPr="00DC3DD7" w:rsidRDefault="00DC3DD7" w:rsidP="00DC3DD7">
      <w:pPr>
        <w:pStyle w:val="FORMATTEXT"/>
        <w:numPr>
          <w:ilvl w:val="0"/>
          <w:numId w:val="3"/>
        </w:numPr>
        <w:ind w:left="0" w:firstLine="709"/>
        <w:jc w:val="both"/>
        <w:rPr>
          <w:rFonts w:ascii="Times New Roman" w:hAnsi="Times New Roman" w:cs="Times New Roman"/>
          <w:sz w:val="28"/>
          <w:szCs w:val="28"/>
        </w:rPr>
      </w:pPr>
      <w:r w:rsidRPr="00DC3DD7">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14:paraId="409E1082" w14:textId="77777777" w:rsidR="00DC3DD7" w:rsidRPr="00DC3DD7" w:rsidRDefault="00DC3DD7" w:rsidP="00DC3DD7">
      <w:pPr>
        <w:pStyle w:val="FORMATTEXT"/>
        <w:numPr>
          <w:ilvl w:val="0"/>
          <w:numId w:val="3"/>
        </w:numPr>
        <w:ind w:left="0" w:firstLine="709"/>
        <w:jc w:val="both"/>
        <w:rPr>
          <w:rFonts w:ascii="Times New Roman" w:hAnsi="Times New Roman" w:cs="Times New Roman"/>
          <w:sz w:val="28"/>
          <w:szCs w:val="28"/>
        </w:rPr>
      </w:pPr>
      <w:r w:rsidRPr="00DC3DD7">
        <w:rPr>
          <w:rFonts w:ascii="Times New Roman" w:hAnsi="Times New Roman" w:cs="Times New Roman"/>
          <w:sz w:val="28"/>
          <w:szCs w:val="28"/>
        </w:rPr>
        <w:instrText>Статус: действует"</w:instrText>
      </w:r>
      <w:r w:rsidRPr="00DC3DD7">
        <w:rPr>
          <w:rFonts w:ascii="Times New Roman" w:hAnsi="Times New Roman" w:cs="Times New Roman"/>
          <w:sz w:val="28"/>
          <w:szCs w:val="28"/>
        </w:rPr>
        <w:fldChar w:fldCharType="separate"/>
      </w:r>
      <w:r w:rsidRPr="00DC3DD7">
        <w:rPr>
          <w:rFonts w:ascii="Times New Roman" w:hAnsi="Times New Roman" w:cs="Times New Roman"/>
          <w:sz w:val="28"/>
          <w:szCs w:val="28"/>
        </w:rPr>
        <w:t>состав Комиссии по принятию решения о предоставлении субсидии из бюджета муниципального образования «</w:t>
      </w:r>
      <w:r w:rsidR="00111584">
        <w:rPr>
          <w:rFonts w:ascii="Times New Roman" w:hAnsi="Times New Roman" w:cs="Times New Roman"/>
          <w:bCs/>
          <w:color w:val="000000"/>
          <w:sz w:val="28"/>
          <w:szCs w:val="28"/>
        </w:rPr>
        <w:t>Верхняковское</w:t>
      </w:r>
      <w:r w:rsidRPr="00DC3DD7">
        <w:rPr>
          <w:rFonts w:ascii="Times New Roman" w:hAnsi="Times New Roman" w:cs="Times New Roman"/>
          <w:sz w:val="28"/>
          <w:szCs w:val="28"/>
        </w:rPr>
        <w:t xml:space="preserve"> сельское поселение» на проведение капитального ремонта общего имущества в многоквартирных домах, расположенных на территории  муниципального образования «</w:t>
      </w:r>
      <w:r w:rsidR="00111584">
        <w:rPr>
          <w:rFonts w:ascii="Times New Roman" w:hAnsi="Times New Roman" w:cs="Times New Roman"/>
          <w:bCs/>
          <w:color w:val="000000"/>
          <w:sz w:val="28"/>
          <w:szCs w:val="28"/>
        </w:rPr>
        <w:t>Верхняковское</w:t>
      </w:r>
      <w:r w:rsidRPr="00DC3DD7">
        <w:rPr>
          <w:rFonts w:ascii="Times New Roman" w:hAnsi="Times New Roman" w:cs="Times New Roman"/>
          <w:sz w:val="28"/>
          <w:szCs w:val="28"/>
        </w:rPr>
        <w:t xml:space="preserve"> сельское поселение» </w:t>
      </w:r>
      <w:r w:rsidRPr="00DC3DD7">
        <w:rPr>
          <w:rFonts w:ascii="Times New Roman" w:hAnsi="Times New Roman" w:cs="Times New Roman"/>
          <w:sz w:val="28"/>
          <w:szCs w:val="28"/>
        </w:rPr>
        <w:fldChar w:fldCharType="end"/>
      </w:r>
      <w:r w:rsidRPr="00DC3DD7">
        <w:rPr>
          <w:rFonts w:ascii="Times New Roman" w:hAnsi="Times New Roman" w:cs="Times New Roman"/>
          <w:sz w:val="28"/>
          <w:szCs w:val="28"/>
        </w:rPr>
        <w:t>(</w:t>
      </w:r>
      <w:r w:rsidRPr="00DC3DD7">
        <w:rPr>
          <w:rFonts w:ascii="Times New Roman" w:hAnsi="Times New Roman" w:cs="Times New Roman"/>
          <w:sz w:val="28"/>
          <w:szCs w:val="28"/>
        </w:rPr>
        <w:fldChar w:fldCharType="begin"/>
      </w:r>
      <w:r w:rsidRPr="00DC3DD7">
        <w:rPr>
          <w:rFonts w:ascii="Times New Roman" w:hAnsi="Times New Roman" w:cs="Times New Roman"/>
          <w:sz w:val="28"/>
          <w:szCs w:val="28"/>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14:paraId="0AEC1F60" w14:textId="77777777" w:rsidR="00DC3DD7" w:rsidRPr="00DC3DD7" w:rsidRDefault="00DC3DD7" w:rsidP="00DC3DD7">
      <w:pPr>
        <w:pStyle w:val="FORMATTEXT"/>
        <w:numPr>
          <w:ilvl w:val="0"/>
          <w:numId w:val="3"/>
        </w:numPr>
        <w:ind w:left="0" w:firstLine="709"/>
        <w:jc w:val="both"/>
        <w:rPr>
          <w:rFonts w:ascii="Times New Roman" w:hAnsi="Times New Roman" w:cs="Times New Roman"/>
          <w:sz w:val="28"/>
          <w:szCs w:val="28"/>
        </w:rPr>
      </w:pPr>
      <w:r w:rsidRPr="00DC3DD7">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14:paraId="1F7C58AE" w14:textId="77777777" w:rsidR="00DC3DD7" w:rsidRPr="00DC3DD7" w:rsidRDefault="00DC3DD7" w:rsidP="00DC3DD7">
      <w:pPr>
        <w:pStyle w:val="FORMATTEXT"/>
        <w:numPr>
          <w:ilvl w:val="0"/>
          <w:numId w:val="3"/>
        </w:numPr>
        <w:ind w:left="0" w:firstLine="709"/>
        <w:jc w:val="both"/>
        <w:rPr>
          <w:rFonts w:ascii="Times New Roman" w:hAnsi="Times New Roman" w:cs="Times New Roman"/>
          <w:sz w:val="28"/>
          <w:szCs w:val="28"/>
        </w:rPr>
      </w:pPr>
      <w:r w:rsidRPr="00DC3DD7">
        <w:rPr>
          <w:rFonts w:ascii="Times New Roman" w:hAnsi="Times New Roman" w:cs="Times New Roman"/>
          <w:sz w:val="28"/>
          <w:szCs w:val="28"/>
        </w:rPr>
        <w:instrText>Статус: действует"</w:instrText>
      </w:r>
      <w:r w:rsidRPr="00DC3DD7">
        <w:rPr>
          <w:rFonts w:ascii="Times New Roman" w:hAnsi="Times New Roman" w:cs="Times New Roman"/>
          <w:sz w:val="28"/>
          <w:szCs w:val="28"/>
        </w:rPr>
        <w:fldChar w:fldCharType="separate"/>
      </w:r>
      <w:r w:rsidRPr="00DC3DD7">
        <w:rPr>
          <w:rFonts w:ascii="Times New Roman" w:hAnsi="Times New Roman" w:cs="Times New Roman"/>
          <w:sz w:val="28"/>
          <w:szCs w:val="28"/>
        </w:rPr>
        <w:t>приложение 3</w:t>
      </w:r>
      <w:r w:rsidRPr="00DC3DD7">
        <w:rPr>
          <w:rFonts w:ascii="Times New Roman" w:hAnsi="Times New Roman" w:cs="Times New Roman"/>
          <w:sz w:val="28"/>
          <w:szCs w:val="28"/>
        </w:rPr>
        <w:fldChar w:fldCharType="end"/>
      </w:r>
      <w:r w:rsidRPr="00DC3DD7">
        <w:rPr>
          <w:rFonts w:ascii="Times New Roman" w:hAnsi="Times New Roman" w:cs="Times New Roman"/>
          <w:sz w:val="28"/>
          <w:szCs w:val="28"/>
        </w:rPr>
        <w:t>)</w:t>
      </w:r>
    </w:p>
    <w:p w14:paraId="0062C489" w14:textId="77777777" w:rsidR="00DC3DD7" w:rsidRPr="00DC3DD7" w:rsidRDefault="00DC3DD7" w:rsidP="00DC3DD7">
      <w:pPr>
        <w:pStyle w:val="a7"/>
        <w:numPr>
          <w:ilvl w:val="0"/>
          <w:numId w:val="3"/>
        </w:numPr>
        <w:spacing w:after="0" w:line="240" w:lineRule="auto"/>
        <w:ind w:left="0" w:firstLine="709"/>
        <w:jc w:val="both"/>
        <w:rPr>
          <w:rFonts w:ascii="Times New Roman" w:hAnsi="Times New Roman"/>
          <w:sz w:val="28"/>
          <w:szCs w:val="28"/>
        </w:rPr>
      </w:pPr>
      <w:r w:rsidRPr="00DC3DD7">
        <w:rPr>
          <w:rFonts w:ascii="Times New Roman" w:hAnsi="Times New Roman"/>
          <w:sz w:val="28"/>
          <w:szCs w:val="28"/>
        </w:rPr>
        <w:lastRenderedPageBreak/>
        <w:t>Постановление   разместить на официальном сайте Администрации МО «</w:t>
      </w:r>
      <w:r w:rsidR="00111584">
        <w:rPr>
          <w:rFonts w:ascii="Times New Roman" w:hAnsi="Times New Roman"/>
          <w:bCs/>
          <w:color w:val="000000"/>
          <w:sz w:val="28"/>
          <w:szCs w:val="28"/>
        </w:rPr>
        <w:t>Верхняковское</w:t>
      </w:r>
      <w:r w:rsidRPr="00DC3DD7">
        <w:rPr>
          <w:rFonts w:ascii="Times New Roman" w:hAnsi="Times New Roman"/>
          <w:sz w:val="28"/>
          <w:szCs w:val="28"/>
        </w:rPr>
        <w:t xml:space="preserve"> сельское поселение» в информационно-телекоммуникационной сети «Интернет».</w:t>
      </w:r>
    </w:p>
    <w:p w14:paraId="681A6D85" w14:textId="77777777" w:rsidR="00DC3DD7" w:rsidRPr="00DC3DD7" w:rsidRDefault="00DC3DD7" w:rsidP="00DC3DD7">
      <w:pPr>
        <w:pStyle w:val="a7"/>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DC3DD7">
        <w:rPr>
          <w:rFonts w:ascii="Times New Roman" w:hAnsi="Times New Roman"/>
          <w:sz w:val="28"/>
          <w:szCs w:val="28"/>
        </w:rPr>
        <w:t>Настоящее постановление вступает в силу со дня официального опубликования.</w:t>
      </w:r>
    </w:p>
    <w:p w14:paraId="58E87889" w14:textId="77777777" w:rsidR="00DC3DD7" w:rsidRPr="00DC3DD7" w:rsidRDefault="00DC3DD7" w:rsidP="00DC3DD7">
      <w:pPr>
        <w:pStyle w:val="a7"/>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DC3DD7">
        <w:rPr>
          <w:rFonts w:ascii="Times New Roman" w:hAnsi="Times New Roman"/>
          <w:sz w:val="28"/>
          <w:szCs w:val="28"/>
        </w:rPr>
        <w:t>Контроль за исполнением настоящего постановления оставляю за собой.</w:t>
      </w:r>
    </w:p>
    <w:p w14:paraId="6964F33D" w14:textId="77777777" w:rsidR="00DC3DD7" w:rsidRPr="00DC3DD7" w:rsidRDefault="00DC3DD7" w:rsidP="00DC3DD7">
      <w:pPr>
        <w:pStyle w:val="a7"/>
        <w:widowControl w:val="0"/>
        <w:autoSpaceDE w:val="0"/>
        <w:autoSpaceDN w:val="0"/>
        <w:adjustRightInd w:val="0"/>
        <w:spacing w:after="0" w:line="240" w:lineRule="auto"/>
        <w:ind w:left="709"/>
        <w:jc w:val="both"/>
        <w:rPr>
          <w:rFonts w:ascii="Times New Roman" w:hAnsi="Times New Roman"/>
          <w:sz w:val="28"/>
          <w:szCs w:val="28"/>
        </w:rPr>
      </w:pPr>
    </w:p>
    <w:p w14:paraId="60D45256" w14:textId="77777777" w:rsidR="00DC3DD7" w:rsidRPr="00DC3DD7" w:rsidRDefault="00DC3DD7" w:rsidP="00DC3DD7">
      <w:pPr>
        <w:pStyle w:val="ConsPlusNormal"/>
        <w:jc w:val="both"/>
        <w:outlineLvl w:val="0"/>
        <w:rPr>
          <w:sz w:val="28"/>
          <w:szCs w:val="28"/>
        </w:rPr>
      </w:pPr>
      <w:r>
        <w:rPr>
          <w:sz w:val="28"/>
          <w:szCs w:val="28"/>
        </w:rPr>
        <w:t>Глава А</w:t>
      </w:r>
      <w:r w:rsidRPr="00DC3DD7">
        <w:rPr>
          <w:sz w:val="28"/>
          <w:szCs w:val="28"/>
        </w:rPr>
        <w:t xml:space="preserve">дминистрации </w:t>
      </w:r>
    </w:p>
    <w:p w14:paraId="4C678BA7" w14:textId="77777777" w:rsidR="00DC3DD7" w:rsidRPr="00DC3DD7" w:rsidRDefault="00111584" w:rsidP="00DC3DD7">
      <w:pPr>
        <w:pStyle w:val="ConsPlusNormal"/>
        <w:jc w:val="both"/>
        <w:outlineLvl w:val="0"/>
        <w:rPr>
          <w:sz w:val="28"/>
          <w:szCs w:val="28"/>
        </w:rPr>
      </w:pPr>
      <w:r>
        <w:rPr>
          <w:sz w:val="28"/>
          <w:szCs w:val="28"/>
        </w:rPr>
        <w:t>Верхняковского</w:t>
      </w:r>
      <w:r w:rsidR="00DC3DD7" w:rsidRPr="00DC3DD7">
        <w:rPr>
          <w:sz w:val="28"/>
          <w:szCs w:val="28"/>
        </w:rPr>
        <w:t xml:space="preserve"> сельского поселения</w:t>
      </w:r>
      <w:r w:rsidR="00DC3DD7" w:rsidRPr="00DC3DD7">
        <w:rPr>
          <w:sz w:val="28"/>
          <w:szCs w:val="28"/>
        </w:rPr>
        <w:tab/>
      </w:r>
      <w:r w:rsidR="00DC3DD7" w:rsidRPr="00DC3DD7">
        <w:rPr>
          <w:sz w:val="28"/>
          <w:szCs w:val="28"/>
        </w:rPr>
        <w:tab/>
        <w:t xml:space="preserve">   </w:t>
      </w:r>
      <w:r w:rsidR="00DC3DD7">
        <w:rPr>
          <w:sz w:val="28"/>
          <w:szCs w:val="28"/>
        </w:rPr>
        <w:t xml:space="preserve">              </w:t>
      </w:r>
      <w:proofErr w:type="spellStart"/>
      <w:r>
        <w:rPr>
          <w:sz w:val="28"/>
          <w:szCs w:val="28"/>
        </w:rPr>
        <w:t>А.И.Литвинова</w:t>
      </w:r>
      <w:proofErr w:type="spellEnd"/>
    </w:p>
    <w:p w14:paraId="3B655A6A" w14:textId="77777777" w:rsidR="00DC3DD7" w:rsidRPr="00DC3DD7" w:rsidRDefault="00DC3DD7" w:rsidP="00DC3DD7">
      <w:pPr>
        <w:pStyle w:val="ConsPlusNormal"/>
        <w:jc w:val="both"/>
        <w:outlineLvl w:val="0"/>
        <w:rPr>
          <w:sz w:val="28"/>
          <w:szCs w:val="28"/>
        </w:rPr>
      </w:pPr>
    </w:p>
    <w:p w14:paraId="3A4A58B1" w14:textId="77777777" w:rsidR="00DC3DD7" w:rsidRDefault="00DC3DD7" w:rsidP="00DC3DD7">
      <w:pPr>
        <w:pStyle w:val="ConsPlusNormal"/>
        <w:jc w:val="both"/>
        <w:outlineLvl w:val="0"/>
        <w:rPr>
          <w:sz w:val="28"/>
          <w:szCs w:val="28"/>
        </w:rPr>
      </w:pPr>
    </w:p>
    <w:p w14:paraId="51396361" w14:textId="77777777" w:rsidR="00DC3DD7" w:rsidRDefault="00DC3DD7" w:rsidP="00DC3DD7">
      <w:pPr>
        <w:pStyle w:val="ConsPlusNormal"/>
        <w:jc w:val="both"/>
        <w:outlineLvl w:val="0"/>
        <w:rPr>
          <w:sz w:val="28"/>
          <w:szCs w:val="28"/>
        </w:rPr>
      </w:pPr>
    </w:p>
    <w:p w14:paraId="21A65B5A" w14:textId="77777777" w:rsidR="00DC3DD7" w:rsidRDefault="00DC3DD7" w:rsidP="00DC3DD7">
      <w:pPr>
        <w:pStyle w:val="ConsPlusNormal"/>
        <w:jc w:val="both"/>
        <w:outlineLvl w:val="0"/>
        <w:rPr>
          <w:sz w:val="28"/>
          <w:szCs w:val="28"/>
        </w:rPr>
      </w:pPr>
    </w:p>
    <w:p w14:paraId="060B60BE" w14:textId="77777777" w:rsidR="00DC3DD7" w:rsidRDefault="00DC3DD7" w:rsidP="00DC3DD7">
      <w:pPr>
        <w:pStyle w:val="ConsPlusNormal"/>
        <w:jc w:val="both"/>
        <w:outlineLvl w:val="0"/>
        <w:rPr>
          <w:sz w:val="28"/>
          <w:szCs w:val="28"/>
        </w:rPr>
      </w:pPr>
    </w:p>
    <w:p w14:paraId="7D8B12B7" w14:textId="77777777" w:rsidR="00DC3DD7" w:rsidRDefault="00DC3DD7" w:rsidP="00DC3DD7">
      <w:pPr>
        <w:pStyle w:val="ConsPlusNormal"/>
        <w:jc w:val="both"/>
        <w:outlineLvl w:val="0"/>
        <w:rPr>
          <w:sz w:val="28"/>
          <w:szCs w:val="28"/>
        </w:rPr>
      </w:pPr>
    </w:p>
    <w:p w14:paraId="5B59F170" w14:textId="77777777" w:rsidR="00DC3DD7" w:rsidRDefault="00DC3DD7" w:rsidP="00DC3DD7">
      <w:pPr>
        <w:pStyle w:val="ConsPlusNormal"/>
        <w:jc w:val="both"/>
        <w:outlineLvl w:val="0"/>
        <w:rPr>
          <w:sz w:val="28"/>
          <w:szCs w:val="28"/>
        </w:rPr>
      </w:pPr>
    </w:p>
    <w:p w14:paraId="24903260" w14:textId="77777777" w:rsidR="00DC3DD7" w:rsidRDefault="00DC3DD7" w:rsidP="00DC3DD7">
      <w:pPr>
        <w:pStyle w:val="ConsPlusNormal"/>
        <w:jc w:val="both"/>
        <w:outlineLvl w:val="0"/>
        <w:rPr>
          <w:sz w:val="28"/>
          <w:szCs w:val="28"/>
        </w:rPr>
      </w:pPr>
    </w:p>
    <w:p w14:paraId="4AE95ACD" w14:textId="77777777" w:rsidR="00DC3DD7" w:rsidRDefault="00DC3DD7" w:rsidP="00DC3DD7">
      <w:pPr>
        <w:pStyle w:val="ConsPlusNormal"/>
        <w:jc w:val="both"/>
        <w:outlineLvl w:val="0"/>
        <w:rPr>
          <w:sz w:val="28"/>
          <w:szCs w:val="28"/>
        </w:rPr>
      </w:pPr>
    </w:p>
    <w:p w14:paraId="754D40B6" w14:textId="77777777" w:rsidR="00DC3DD7" w:rsidRDefault="00DC3DD7" w:rsidP="00DC3DD7">
      <w:pPr>
        <w:pStyle w:val="ConsPlusNormal"/>
        <w:jc w:val="both"/>
        <w:outlineLvl w:val="0"/>
        <w:rPr>
          <w:sz w:val="28"/>
          <w:szCs w:val="28"/>
        </w:rPr>
      </w:pPr>
    </w:p>
    <w:p w14:paraId="2FB888F1" w14:textId="77777777" w:rsidR="00DC3DD7" w:rsidRDefault="00DC3DD7" w:rsidP="00DC3DD7">
      <w:pPr>
        <w:pStyle w:val="ConsPlusNormal"/>
        <w:jc w:val="both"/>
        <w:outlineLvl w:val="0"/>
        <w:rPr>
          <w:sz w:val="28"/>
          <w:szCs w:val="28"/>
        </w:rPr>
      </w:pPr>
    </w:p>
    <w:p w14:paraId="556A6515" w14:textId="77777777" w:rsidR="00DC3DD7" w:rsidRDefault="00DC3DD7" w:rsidP="00DC3DD7">
      <w:pPr>
        <w:pStyle w:val="ConsPlusNormal"/>
        <w:jc w:val="both"/>
        <w:outlineLvl w:val="0"/>
        <w:rPr>
          <w:sz w:val="28"/>
          <w:szCs w:val="28"/>
        </w:rPr>
      </w:pPr>
    </w:p>
    <w:p w14:paraId="6DB4C72B" w14:textId="77777777" w:rsidR="00DC3DD7" w:rsidRDefault="00DC3DD7" w:rsidP="00DC3DD7">
      <w:pPr>
        <w:pStyle w:val="ConsPlusNormal"/>
        <w:jc w:val="both"/>
        <w:outlineLvl w:val="0"/>
        <w:rPr>
          <w:sz w:val="28"/>
          <w:szCs w:val="28"/>
        </w:rPr>
      </w:pPr>
    </w:p>
    <w:p w14:paraId="4B49B614" w14:textId="77777777" w:rsidR="00DC3DD7" w:rsidRDefault="00DC3DD7" w:rsidP="00DC3DD7">
      <w:pPr>
        <w:pStyle w:val="ConsPlusNormal"/>
        <w:jc w:val="both"/>
        <w:outlineLvl w:val="0"/>
        <w:rPr>
          <w:sz w:val="28"/>
          <w:szCs w:val="28"/>
        </w:rPr>
      </w:pPr>
    </w:p>
    <w:p w14:paraId="65DB0809" w14:textId="77777777" w:rsidR="00DC3DD7" w:rsidRDefault="00DC3DD7" w:rsidP="00DC3DD7">
      <w:pPr>
        <w:pStyle w:val="ConsPlusNormal"/>
        <w:jc w:val="both"/>
        <w:outlineLvl w:val="0"/>
        <w:rPr>
          <w:sz w:val="28"/>
          <w:szCs w:val="28"/>
        </w:rPr>
      </w:pPr>
    </w:p>
    <w:p w14:paraId="1ED03B41" w14:textId="77777777" w:rsidR="00DC3DD7" w:rsidRDefault="00DC3DD7" w:rsidP="00DC3DD7">
      <w:pPr>
        <w:pStyle w:val="ConsPlusNormal"/>
        <w:jc w:val="both"/>
        <w:outlineLvl w:val="0"/>
        <w:rPr>
          <w:sz w:val="28"/>
          <w:szCs w:val="28"/>
        </w:rPr>
      </w:pPr>
    </w:p>
    <w:p w14:paraId="357DFB5D" w14:textId="77777777" w:rsidR="00DC3DD7" w:rsidRDefault="00DC3DD7" w:rsidP="00DC3DD7">
      <w:pPr>
        <w:pStyle w:val="ConsPlusNormal"/>
        <w:jc w:val="both"/>
        <w:outlineLvl w:val="0"/>
        <w:rPr>
          <w:sz w:val="28"/>
          <w:szCs w:val="28"/>
        </w:rPr>
      </w:pPr>
    </w:p>
    <w:p w14:paraId="3D20F4F4" w14:textId="77777777" w:rsidR="00DC3DD7" w:rsidRDefault="00DC3DD7" w:rsidP="00DC3DD7">
      <w:pPr>
        <w:pStyle w:val="ConsPlusNormal"/>
        <w:jc w:val="both"/>
        <w:outlineLvl w:val="0"/>
        <w:rPr>
          <w:sz w:val="28"/>
          <w:szCs w:val="28"/>
        </w:rPr>
      </w:pPr>
    </w:p>
    <w:p w14:paraId="34620A23" w14:textId="77777777" w:rsidR="00DC3DD7" w:rsidRDefault="00DC3DD7" w:rsidP="00DC3DD7">
      <w:pPr>
        <w:pStyle w:val="ConsPlusNormal"/>
        <w:jc w:val="both"/>
        <w:outlineLvl w:val="0"/>
        <w:rPr>
          <w:sz w:val="28"/>
          <w:szCs w:val="28"/>
        </w:rPr>
      </w:pPr>
    </w:p>
    <w:p w14:paraId="302B9DDC" w14:textId="77777777" w:rsidR="00DC3DD7" w:rsidRDefault="00DC3DD7" w:rsidP="00DC3DD7">
      <w:pPr>
        <w:pStyle w:val="ConsPlusNormal"/>
        <w:jc w:val="both"/>
        <w:outlineLvl w:val="0"/>
        <w:rPr>
          <w:sz w:val="28"/>
          <w:szCs w:val="28"/>
        </w:rPr>
      </w:pPr>
    </w:p>
    <w:p w14:paraId="1453BCCB" w14:textId="77777777" w:rsidR="00DC3DD7" w:rsidRDefault="00DC3DD7" w:rsidP="00DC3DD7">
      <w:pPr>
        <w:pStyle w:val="ConsPlusNormal"/>
        <w:jc w:val="both"/>
        <w:outlineLvl w:val="0"/>
        <w:rPr>
          <w:sz w:val="28"/>
          <w:szCs w:val="28"/>
        </w:rPr>
      </w:pPr>
    </w:p>
    <w:p w14:paraId="6B7E703D" w14:textId="77777777" w:rsidR="00DC3DD7" w:rsidRDefault="00DC3DD7" w:rsidP="00DC3DD7">
      <w:pPr>
        <w:pStyle w:val="ConsPlusNormal"/>
        <w:jc w:val="both"/>
        <w:outlineLvl w:val="0"/>
        <w:rPr>
          <w:sz w:val="28"/>
          <w:szCs w:val="28"/>
        </w:rPr>
      </w:pPr>
    </w:p>
    <w:p w14:paraId="6CA4D2B6" w14:textId="77777777" w:rsidR="00DC3DD7" w:rsidRDefault="00DC3DD7" w:rsidP="00DC3DD7">
      <w:pPr>
        <w:pStyle w:val="ConsPlusNormal"/>
        <w:jc w:val="both"/>
        <w:outlineLvl w:val="0"/>
        <w:rPr>
          <w:sz w:val="28"/>
          <w:szCs w:val="28"/>
        </w:rPr>
      </w:pPr>
    </w:p>
    <w:p w14:paraId="0A348861" w14:textId="77777777" w:rsidR="00DC3DD7" w:rsidRDefault="00DC3DD7" w:rsidP="00DC3DD7">
      <w:pPr>
        <w:pStyle w:val="ConsPlusNormal"/>
        <w:jc w:val="both"/>
        <w:outlineLvl w:val="0"/>
        <w:rPr>
          <w:sz w:val="28"/>
          <w:szCs w:val="28"/>
        </w:rPr>
      </w:pPr>
    </w:p>
    <w:p w14:paraId="1C60B93F" w14:textId="77777777" w:rsidR="00DC3DD7" w:rsidRDefault="00DC3DD7" w:rsidP="00DC3DD7">
      <w:pPr>
        <w:pStyle w:val="ConsPlusNormal"/>
        <w:jc w:val="both"/>
        <w:outlineLvl w:val="0"/>
        <w:rPr>
          <w:sz w:val="28"/>
          <w:szCs w:val="28"/>
        </w:rPr>
      </w:pPr>
    </w:p>
    <w:p w14:paraId="45AF6EB8" w14:textId="77777777" w:rsidR="00DC3DD7" w:rsidRDefault="00DC3DD7" w:rsidP="00DC3DD7">
      <w:pPr>
        <w:pStyle w:val="ConsPlusNormal"/>
        <w:jc w:val="both"/>
        <w:outlineLvl w:val="0"/>
        <w:rPr>
          <w:sz w:val="28"/>
          <w:szCs w:val="28"/>
        </w:rPr>
      </w:pPr>
    </w:p>
    <w:p w14:paraId="76375199" w14:textId="77777777" w:rsidR="00DC3DD7" w:rsidRDefault="00DC3DD7" w:rsidP="00DC3DD7">
      <w:pPr>
        <w:pStyle w:val="ConsPlusNormal"/>
        <w:jc w:val="both"/>
        <w:outlineLvl w:val="0"/>
        <w:rPr>
          <w:sz w:val="28"/>
          <w:szCs w:val="28"/>
        </w:rPr>
      </w:pPr>
    </w:p>
    <w:p w14:paraId="434242BC" w14:textId="77777777" w:rsidR="00DC3DD7" w:rsidRDefault="00DC3DD7" w:rsidP="00DC3DD7">
      <w:pPr>
        <w:pStyle w:val="ConsPlusNormal"/>
        <w:jc w:val="both"/>
        <w:outlineLvl w:val="0"/>
        <w:rPr>
          <w:sz w:val="28"/>
          <w:szCs w:val="28"/>
        </w:rPr>
      </w:pPr>
    </w:p>
    <w:p w14:paraId="6006EC5A" w14:textId="77777777" w:rsidR="00DC3DD7" w:rsidRDefault="00DC3DD7" w:rsidP="00DC3DD7">
      <w:pPr>
        <w:pStyle w:val="ConsPlusNormal"/>
        <w:jc w:val="both"/>
        <w:outlineLvl w:val="0"/>
        <w:rPr>
          <w:sz w:val="28"/>
          <w:szCs w:val="28"/>
        </w:rPr>
      </w:pPr>
    </w:p>
    <w:p w14:paraId="04A63288" w14:textId="77777777" w:rsidR="00DC3DD7" w:rsidRDefault="00DC3DD7" w:rsidP="00DC3DD7">
      <w:pPr>
        <w:pStyle w:val="ConsPlusNormal"/>
        <w:jc w:val="both"/>
        <w:outlineLvl w:val="0"/>
        <w:rPr>
          <w:sz w:val="28"/>
          <w:szCs w:val="28"/>
        </w:rPr>
      </w:pPr>
    </w:p>
    <w:p w14:paraId="76ED4C37" w14:textId="77777777" w:rsidR="00DC3DD7" w:rsidRDefault="00DC3DD7" w:rsidP="00DC3DD7">
      <w:pPr>
        <w:pStyle w:val="ConsPlusNormal"/>
        <w:jc w:val="both"/>
        <w:outlineLvl w:val="0"/>
        <w:rPr>
          <w:sz w:val="28"/>
          <w:szCs w:val="28"/>
        </w:rPr>
      </w:pPr>
      <w:r>
        <w:rPr>
          <w:sz w:val="28"/>
          <w:szCs w:val="28"/>
        </w:rPr>
        <w:t xml:space="preserve">    </w:t>
      </w:r>
    </w:p>
    <w:p w14:paraId="0891DEC2" w14:textId="77777777" w:rsidR="00DC3DD7" w:rsidRDefault="00DC3DD7" w:rsidP="00DC3DD7">
      <w:pPr>
        <w:pStyle w:val="ConsPlusNormal"/>
        <w:jc w:val="both"/>
        <w:outlineLvl w:val="0"/>
        <w:rPr>
          <w:sz w:val="28"/>
          <w:szCs w:val="28"/>
        </w:rPr>
      </w:pPr>
    </w:p>
    <w:p w14:paraId="5F1B66DB" w14:textId="77777777" w:rsidR="006A478A" w:rsidRDefault="006A478A" w:rsidP="00DC3DD7">
      <w:pPr>
        <w:pStyle w:val="ConsPlusNormal"/>
        <w:jc w:val="both"/>
        <w:outlineLvl w:val="0"/>
        <w:rPr>
          <w:sz w:val="28"/>
          <w:szCs w:val="28"/>
        </w:rPr>
      </w:pPr>
    </w:p>
    <w:p w14:paraId="3945CA1B" w14:textId="77777777" w:rsidR="006A478A" w:rsidRDefault="006A478A" w:rsidP="00DC3DD7">
      <w:pPr>
        <w:pStyle w:val="ConsPlusNormal"/>
        <w:jc w:val="both"/>
        <w:outlineLvl w:val="0"/>
        <w:rPr>
          <w:sz w:val="28"/>
          <w:szCs w:val="28"/>
        </w:rPr>
      </w:pPr>
    </w:p>
    <w:p w14:paraId="1B96D5B9" w14:textId="77777777" w:rsidR="00B8276D" w:rsidRDefault="00B8276D" w:rsidP="00B8276D">
      <w:pPr>
        <w:widowControl w:val="0"/>
        <w:tabs>
          <w:tab w:val="left" w:pos="993"/>
        </w:tabs>
        <w:autoSpaceDE w:val="0"/>
        <w:autoSpaceDN w:val="0"/>
        <w:adjustRightInd w:val="0"/>
      </w:pPr>
    </w:p>
    <w:p w14:paraId="1177C893" w14:textId="4E61DE37" w:rsidR="00DC3DD7" w:rsidRPr="00F24A51" w:rsidRDefault="00DC3DD7" w:rsidP="00DC3DD7">
      <w:pPr>
        <w:widowControl w:val="0"/>
        <w:tabs>
          <w:tab w:val="left" w:pos="993"/>
        </w:tabs>
        <w:autoSpaceDE w:val="0"/>
        <w:autoSpaceDN w:val="0"/>
        <w:adjustRightInd w:val="0"/>
        <w:ind w:left="6379"/>
      </w:pPr>
      <w:r w:rsidRPr="00F24A51">
        <w:lastRenderedPageBreak/>
        <w:t>Приложение № 1</w:t>
      </w:r>
    </w:p>
    <w:p w14:paraId="3B5665A7" w14:textId="77777777" w:rsidR="00DC3DD7" w:rsidRPr="00F24A51" w:rsidRDefault="00DC3DD7" w:rsidP="00DC3DD7">
      <w:pPr>
        <w:widowControl w:val="0"/>
        <w:tabs>
          <w:tab w:val="left" w:pos="993"/>
        </w:tabs>
        <w:autoSpaceDE w:val="0"/>
        <w:autoSpaceDN w:val="0"/>
        <w:adjustRightInd w:val="0"/>
        <w:ind w:left="6379"/>
      </w:pPr>
      <w:r w:rsidRPr="00F24A51">
        <w:t xml:space="preserve">к постановлению администрации </w:t>
      </w:r>
      <w:r w:rsidR="00111584">
        <w:t>Верхняковского</w:t>
      </w:r>
      <w:r>
        <w:t xml:space="preserve"> сельского поселения</w:t>
      </w:r>
    </w:p>
    <w:p w14:paraId="7C867E9F" w14:textId="627123ED" w:rsidR="00DC3DD7" w:rsidRPr="006A478A" w:rsidRDefault="00DC3DD7" w:rsidP="00DC3DD7">
      <w:pPr>
        <w:widowControl w:val="0"/>
        <w:tabs>
          <w:tab w:val="left" w:pos="993"/>
        </w:tabs>
        <w:autoSpaceDE w:val="0"/>
        <w:autoSpaceDN w:val="0"/>
        <w:adjustRightInd w:val="0"/>
        <w:ind w:left="6379"/>
      </w:pPr>
      <w:r w:rsidRPr="006A478A">
        <w:t>от.0</w:t>
      </w:r>
      <w:r w:rsidR="00B8276D">
        <w:t>1</w:t>
      </w:r>
      <w:r w:rsidRPr="006A478A">
        <w:t>. 20</w:t>
      </w:r>
      <w:r w:rsidR="006A478A" w:rsidRPr="006A478A">
        <w:t>24</w:t>
      </w:r>
      <w:r w:rsidRPr="006A478A">
        <w:t xml:space="preserve"> г. № </w:t>
      </w:r>
    </w:p>
    <w:p w14:paraId="4EB49A7D" w14:textId="77777777" w:rsidR="00DC3DD7" w:rsidRPr="00DC793C" w:rsidRDefault="00DC3DD7" w:rsidP="00DC3DD7">
      <w:pPr>
        <w:jc w:val="center"/>
        <w:rPr>
          <w:b/>
          <w:sz w:val="28"/>
          <w:szCs w:val="28"/>
        </w:rPr>
      </w:pPr>
    </w:p>
    <w:p w14:paraId="019789A7" w14:textId="77777777" w:rsidR="00DC3DD7" w:rsidRDefault="00DC3DD7" w:rsidP="00DC3DD7">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Порядок оказания на возвратной и (или) безвозвратной основе </w:t>
      </w:r>
    </w:p>
    <w:p w14:paraId="2D886FC9" w14:textId="77777777" w:rsidR="00DC3DD7" w:rsidRDefault="00DC3DD7" w:rsidP="00DC3DD7">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за счет средств местного бюджета дополнительной помощи </w:t>
      </w:r>
    </w:p>
    <w:p w14:paraId="66353AA0" w14:textId="77777777" w:rsidR="00DC3DD7" w:rsidRDefault="00DC3DD7" w:rsidP="00DC3DD7">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при возникновении неотложной необходимости </w:t>
      </w:r>
    </w:p>
    <w:p w14:paraId="2316F1D8" w14:textId="77777777" w:rsidR="00DC3DD7" w:rsidRPr="0047080B" w:rsidRDefault="00DC3DD7" w:rsidP="00DC3DD7">
      <w:pPr>
        <w:jc w:val="center"/>
        <w:rPr>
          <w:b/>
          <w:bCs/>
          <w:color w:val="000000"/>
          <w:sz w:val="28"/>
          <w:szCs w:val="28"/>
        </w:rPr>
      </w:pPr>
      <w:r w:rsidRPr="00DC793C">
        <w:rPr>
          <w:b/>
          <w:bCs/>
          <w:sz w:val="28"/>
          <w:szCs w:val="28"/>
        </w:rPr>
        <w:t>в проведении капитального ремонта общего имущества в многоквартирных домах, расположенных на территории </w:t>
      </w:r>
      <w:r>
        <w:rPr>
          <w:b/>
          <w:bCs/>
          <w:color w:val="000000"/>
          <w:sz w:val="28"/>
          <w:szCs w:val="28"/>
        </w:rPr>
        <w:t>муниципального образования «</w:t>
      </w:r>
      <w:r w:rsidR="00111584">
        <w:rPr>
          <w:b/>
          <w:bCs/>
          <w:color w:val="000000"/>
          <w:sz w:val="28"/>
          <w:szCs w:val="28"/>
        </w:rPr>
        <w:t>Верхняковское</w:t>
      </w:r>
      <w:r>
        <w:rPr>
          <w:b/>
          <w:bCs/>
          <w:color w:val="000000"/>
          <w:sz w:val="28"/>
          <w:szCs w:val="28"/>
        </w:rPr>
        <w:t xml:space="preserve"> сельское поселение»</w:t>
      </w:r>
    </w:p>
    <w:p w14:paraId="4248A1DE" w14:textId="77777777" w:rsidR="00DC3DD7" w:rsidRPr="00DC793C" w:rsidRDefault="00DC3DD7" w:rsidP="00DC3DD7">
      <w:pPr>
        <w:pStyle w:val="HEADERTEXT"/>
        <w:jc w:val="center"/>
        <w:rPr>
          <w:rFonts w:ascii="Times New Roman" w:hAnsi="Times New Roman" w:cs="Times New Roman"/>
          <w:b/>
          <w:bCs/>
          <w:sz w:val="28"/>
          <w:szCs w:val="28"/>
        </w:rPr>
      </w:pPr>
    </w:p>
    <w:p w14:paraId="7776968A" w14:textId="77777777" w:rsidR="00DC3DD7" w:rsidRPr="00DC793C" w:rsidRDefault="00DC3DD7" w:rsidP="00DC3DD7">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 1. Общие положения </w:t>
      </w:r>
    </w:p>
    <w:p w14:paraId="1B7A249F"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1.1. </w:t>
      </w:r>
      <w:r w:rsidRPr="002A6D9E">
        <w:rPr>
          <w:rFonts w:ascii="Times New Roman" w:hAnsi="Times New Roman" w:cs="Times New Roman"/>
          <w:sz w:val="28"/>
          <w:szCs w:val="28"/>
        </w:rPr>
        <w:fldChar w:fldCharType="begin"/>
      </w:r>
      <w:r w:rsidRPr="002A6D9E">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14:paraId="37DB9E3C"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14:paraId="7F523FA8" w14:textId="77777777" w:rsidR="00DC3DD7" w:rsidRPr="002A6D9E" w:rsidRDefault="00DC3DD7" w:rsidP="00DC3DD7">
      <w:pPr>
        <w:jc w:val="both"/>
        <w:rPr>
          <w:sz w:val="28"/>
          <w:szCs w:val="28"/>
        </w:rPr>
      </w:pPr>
      <w:r w:rsidRPr="002A6D9E">
        <w:rPr>
          <w:sz w:val="28"/>
          <w:szCs w:val="28"/>
        </w:rPr>
        <w:instrText>Статус: действует"</w:instrText>
      </w:r>
      <w:r w:rsidRPr="002A6D9E">
        <w:rPr>
          <w:sz w:val="28"/>
          <w:szCs w:val="28"/>
        </w:rPr>
        <w:fldChar w:fldCharType="separate"/>
      </w:r>
      <w:r w:rsidRPr="002A6D9E">
        <w:rPr>
          <w:sz w:val="28"/>
          <w:szCs w:val="28"/>
        </w:rPr>
        <w:t xml:space="preserve">Настоящий Порядок, </w:t>
      </w:r>
      <w:r w:rsidRPr="002A6D9E">
        <w:rPr>
          <w:sz w:val="28"/>
          <w:szCs w:val="28"/>
        </w:rPr>
        <w:fldChar w:fldCharType="end"/>
      </w:r>
      <w:r w:rsidRPr="002A6D9E">
        <w:rPr>
          <w:sz w:val="28"/>
          <w:szCs w:val="28"/>
        </w:rPr>
        <w:t xml:space="preserve">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Pr="002A6D9E">
        <w:rPr>
          <w:bCs/>
          <w:color w:val="000000"/>
          <w:sz w:val="28"/>
          <w:szCs w:val="28"/>
        </w:rPr>
        <w:t>муниципального образования «</w:t>
      </w:r>
      <w:proofErr w:type="gramStart"/>
      <w:r w:rsidR="00111584">
        <w:rPr>
          <w:bCs/>
          <w:color w:val="000000"/>
          <w:sz w:val="28"/>
          <w:szCs w:val="28"/>
        </w:rPr>
        <w:t>Верхняковское</w:t>
      </w:r>
      <w:r w:rsidR="00CF1591" w:rsidRPr="002A6D9E">
        <w:rPr>
          <w:bCs/>
          <w:color w:val="000000"/>
          <w:sz w:val="28"/>
          <w:szCs w:val="28"/>
        </w:rPr>
        <w:t xml:space="preserve"> </w:t>
      </w:r>
      <w:r w:rsidRPr="002A6D9E">
        <w:rPr>
          <w:bCs/>
          <w:color w:val="000000"/>
          <w:sz w:val="28"/>
          <w:szCs w:val="28"/>
        </w:rPr>
        <w:t xml:space="preserve"> сельское</w:t>
      </w:r>
      <w:proofErr w:type="gramEnd"/>
      <w:r w:rsidRPr="002A6D9E">
        <w:rPr>
          <w:bCs/>
          <w:color w:val="000000"/>
          <w:sz w:val="28"/>
          <w:szCs w:val="28"/>
        </w:rPr>
        <w:t xml:space="preserve"> поселение» </w:t>
      </w:r>
      <w:r w:rsidRPr="002A6D9E">
        <w:rPr>
          <w:sz w:val="28"/>
          <w:szCs w:val="28"/>
        </w:rPr>
        <w:t xml:space="preserve"> (далее - муниципальная поддержка), осуществляемый в соответствии с:</w:t>
      </w:r>
    </w:p>
    <w:p w14:paraId="11610466"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1) </w:t>
      </w:r>
      <w:r w:rsidRPr="002A6D9E">
        <w:rPr>
          <w:rFonts w:ascii="Times New Roman" w:hAnsi="Times New Roman" w:cs="Times New Roman"/>
          <w:sz w:val="28"/>
          <w:szCs w:val="28"/>
        </w:rPr>
        <w:fldChar w:fldCharType="begin"/>
      </w:r>
      <w:r w:rsidRPr="002A6D9E">
        <w:rPr>
          <w:rFonts w:ascii="Times New Roman" w:hAnsi="Times New Roman" w:cs="Times New Roman"/>
          <w:sz w:val="28"/>
          <w:szCs w:val="28"/>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14:paraId="51F273FA"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Кодекс РФ от 31.07.1998 N 145-ФЗ</w:instrText>
      </w:r>
    </w:p>
    <w:p w14:paraId="5D581D21"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Статус: действующая редакция (действ. с 01.01.2018)"</w:instrText>
      </w:r>
      <w:r w:rsidRPr="002A6D9E">
        <w:rPr>
          <w:rFonts w:ascii="Times New Roman" w:hAnsi="Times New Roman" w:cs="Times New Roman"/>
          <w:sz w:val="28"/>
          <w:szCs w:val="28"/>
        </w:rPr>
        <w:fldChar w:fldCharType="separate"/>
      </w:r>
      <w:r w:rsidRPr="002A6D9E">
        <w:rPr>
          <w:rFonts w:ascii="Times New Roman" w:hAnsi="Times New Roman" w:cs="Times New Roman"/>
          <w:sz w:val="28"/>
          <w:szCs w:val="28"/>
        </w:rPr>
        <w:t>Бюджетным кодексом Российской Федерации</w:t>
      </w:r>
      <w:r w:rsidRPr="002A6D9E">
        <w:rPr>
          <w:rFonts w:ascii="Times New Roman" w:hAnsi="Times New Roman" w:cs="Times New Roman"/>
          <w:sz w:val="28"/>
          <w:szCs w:val="28"/>
        </w:rPr>
        <w:fldChar w:fldCharType="end"/>
      </w:r>
      <w:r w:rsidRPr="002A6D9E">
        <w:rPr>
          <w:rFonts w:ascii="Times New Roman" w:hAnsi="Times New Roman" w:cs="Times New Roman"/>
          <w:sz w:val="28"/>
          <w:szCs w:val="28"/>
        </w:rPr>
        <w:t>;</w:t>
      </w:r>
    </w:p>
    <w:p w14:paraId="186256A1"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2) </w:t>
      </w:r>
      <w:r w:rsidRPr="002A6D9E">
        <w:rPr>
          <w:rFonts w:ascii="Times New Roman" w:hAnsi="Times New Roman" w:cs="Times New Roman"/>
          <w:sz w:val="28"/>
          <w:szCs w:val="28"/>
        </w:rPr>
        <w:fldChar w:fldCharType="begin"/>
      </w:r>
      <w:r w:rsidRPr="002A6D9E">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14:paraId="0FA21796"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Кодекс РФ от 29.12.2004 N 188-ФЗ</w:instrText>
      </w:r>
    </w:p>
    <w:p w14:paraId="586F98B4"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Статус: действующая редакция (действ. с 11.01.2018)"</w:instrText>
      </w:r>
      <w:r w:rsidRPr="002A6D9E">
        <w:rPr>
          <w:rFonts w:ascii="Times New Roman" w:hAnsi="Times New Roman" w:cs="Times New Roman"/>
          <w:sz w:val="28"/>
          <w:szCs w:val="28"/>
        </w:rPr>
        <w:fldChar w:fldCharType="separate"/>
      </w:r>
      <w:r w:rsidRPr="002A6D9E">
        <w:rPr>
          <w:rFonts w:ascii="Times New Roman" w:hAnsi="Times New Roman" w:cs="Times New Roman"/>
          <w:sz w:val="28"/>
          <w:szCs w:val="28"/>
        </w:rPr>
        <w:t>Жилищным кодексом Российской Федерации</w:t>
      </w:r>
      <w:r w:rsidRPr="002A6D9E">
        <w:rPr>
          <w:rFonts w:ascii="Times New Roman" w:hAnsi="Times New Roman" w:cs="Times New Roman"/>
          <w:sz w:val="28"/>
          <w:szCs w:val="28"/>
        </w:rPr>
        <w:fldChar w:fldCharType="end"/>
      </w:r>
      <w:r w:rsidRPr="002A6D9E">
        <w:rPr>
          <w:rFonts w:ascii="Times New Roman" w:hAnsi="Times New Roman" w:cs="Times New Roman"/>
          <w:sz w:val="28"/>
          <w:szCs w:val="28"/>
        </w:rPr>
        <w:t>;</w:t>
      </w:r>
    </w:p>
    <w:p w14:paraId="4C42089B"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3) </w:t>
      </w:r>
      <w:r w:rsidRPr="002A6D9E">
        <w:rPr>
          <w:rFonts w:ascii="Times New Roman" w:hAnsi="Times New Roman" w:cs="Times New Roman"/>
          <w:sz w:val="28"/>
          <w:szCs w:val="28"/>
        </w:rPr>
        <w:fldChar w:fldCharType="begin"/>
      </w:r>
      <w:r w:rsidRPr="002A6D9E">
        <w:rPr>
          <w:rFonts w:ascii="Times New Roman" w:hAnsi="Times New Roman" w:cs="Times New Roman"/>
          <w:sz w:val="28"/>
          <w:szCs w:val="28"/>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14:paraId="1C510CA2"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Федеральный закон от 21.07.2007 N 185-ФЗ</w:instrText>
      </w:r>
    </w:p>
    <w:p w14:paraId="6C5E7306"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Статус: действующая редакция (действ. с 11.01.2018)"</w:instrText>
      </w:r>
      <w:r w:rsidRPr="002A6D9E">
        <w:rPr>
          <w:rFonts w:ascii="Times New Roman" w:hAnsi="Times New Roman" w:cs="Times New Roman"/>
          <w:sz w:val="28"/>
          <w:szCs w:val="28"/>
        </w:rPr>
        <w:fldChar w:fldCharType="separate"/>
      </w:r>
      <w:r w:rsidRPr="002A6D9E">
        <w:rPr>
          <w:rFonts w:ascii="Times New Roman" w:hAnsi="Times New Roman" w:cs="Times New Roman"/>
          <w:sz w:val="28"/>
          <w:szCs w:val="28"/>
        </w:rPr>
        <w:t xml:space="preserve">Федеральным законом от 21.07.2007 N 185-ФЗ "О Фонде содействия реформированию жилищно-коммунального хозяйства" </w:t>
      </w:r>
      <w:r w:rsidRPr="002A6D9E">
        <w:rPr>
          <w:rFonts w:ascii="Times New Roman" w:hAnsi="Times New Roman" w:cs="Times New Roman"/>
          <w:sz w:val="28"/>
          <w:szCs w:val="28"/>
        </w:rPr>
        <w:fldChar w:fldCharType="end"/>
      </w:r>
      <w:r w:rsidRPr="002A6D9E">
        <w:rPr>
          <w:rFonts w:ascii="Times New Roman" w:hAnsi="Times New Roman" w:cs="Times New Roman"/>
          <w:sz w:val="28"/>
          <w:szCs w:val="28"/>
        </w:rPr>
        <w:t>;</w:t>
      </w:r>
    </w:p>
    <w:p w14:paraId="7E6F94A7"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1.2. В настоящем Порядке используются следующие понятия:</w:t>
      </w:r>
    </w:p>
    <w:p w14:paraId="19A6C507"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Собрания депутатов </w:t>
      </w:r>
      <w:r w:rsidRPr="002A6D9E">
        <w:rPr>
          <w:rFonts w:ascii="Times New Roman" w:hAnsi="Times New Roman" w:cs="Times New Roman"/>
          <w:bCs/>
          <w:color w:val="000000"/>
          <w:sz w:val="28"/>
          <w:szCs w:val="28"/>
        </w:rPr>
        <w:t>муниципального образования «</w:t>
      </w:r>
      <w:r w:rsidR="00111584">
        <w:rPr>
          <w:rFonts w:ascii="Times New Roman" w:hAnsi="Times New Roman" w:cs="Times New Roman"/>
          <w:bCs/>
          <w:color w:val="000000"/>
          <w:sz w:val="28"/>
          <w:szCs w:val="28"/>
        </w:rPr>
        <w:t>Верхняковское</w:t>
      </w:r>
      <w:r w:rsidRPr="002A6D9E">
        <w:rPr>
          <w:rFonts w:ascii="Times New Roman" w:hAnsi="Times New Roman" w:cs="Times New Roman"/>
          <w:bCs/>
          <w:color w:val="000000"/>
          <w:sz w:val="28"/>
          <w:szCs w:val="28"/>
        </w:rPr>
        <w:t xml:space="preserve"> сельское поселение» </w:t>
      </w:r>
      <w:r w:rsidRPr="002A6D9E">
        <w:rPr>
          <w:rFonts w:ascii="Times New Roman" w:hAnsi="Times New Roman" w:cs="Times New Roman"/>
          <w:sz w:val="28"/>
          <w:szCs w:val="28"/>
        </w:rPr>
        <w:t xml:space="preserve">о бюджете </w:t>
      </w:r>
      <w:r w:rsidRPr="002A6D9E">
        <w:rPr>
          <w:rFonts w:ascii="Times New Roman" w:hAnsi="Times New Roman" w:cs="Times New Roman"/>
          <w:bCs/>
          <w:color w:val="000000"/>
          <w:sz w:val="28"/>
          <w:szCs w:val="28"/>
        </w:rPr>
        <w:t>муниципального образования «</w:t>
      </w:r>
      <w:r w:rsidR="00111584">
        <w:rPr>
          <w:rFonts w:ascii="Times New Roman" w:hAnsi="Times New Roman" w:cs="Times New Roman"/>
          <w:bCs/>
          <w:color w:val="000000"/>
          <w:sz w:val="28"/>
          <w:szCs w:val="28"/>
        </w:rPr>
        <w:t>Верхняковское</w:t>
      </w:r>
      <w:r w:rsidRPr="002A6D9E">
        <w:rPr>
          <w:rFonts w:ascii="Times New Roman" w:hAnsi="Times New Roman" w:cs="Times New Roman"/>
          <w:bCs/>
          <w:color w:val="000000"/>
          <w:sz w:val="28"/>
          <w:szCs w:val="28"/>
        </w:rPr>
        <w:t xml:space="preserve"> сельское поселение» </w:t>
      </w:r>
      <w:r w:rsidRPr="002A6D9E">
        <w:rPr>
          <w:rFonts w:ascii="Times New Roman" w:hAnsi="Times New Roman" w:cs="Times New Roman"/>
          <w:sz w:val="28"/>
          <w:szCs w:val="28"/>
        </w:rPr>
        <w:t>на очередной финансовый год и плановый период;</w:t>
      </w:r>
    </w:p>
    <w:p w14:paraId="2DE168D9" w14:textId="77777777" w:rsidR="00DC3DD7" w:rsidRPr="002A6D9E" w:rsidRDefault="00DC3DD7" w:rsidP="00DC3DD7">
      <w:pPr>
        <w:pStyle w:val="FORMATTEXT"/>
        <w:ind w:firstLine="709"/>
        <w:jc w:val="both"/>
        <w:rPr>
          <w:rFonts w:ascii="Times New Roman" w:hAnsi="Times New Roman" w:cs="Times New Roman"/>
          <w:sz w:val="28"/>
          <w:szCs w:val="28"/>
        </w:rPr>
      </w:pPr>
      <w:r w:rsidRPr="002A6D9E">
        <w:rPr>
          <w:rFonts w:ascii="Times New Roman" w:hAnsi="Times New Roman" w:cs="Times New Roman"/>
          <w:sz w:val="28"/>
          <w:szCs w:val="28"/>
        </w:rPr>
        <w:t>1.3. 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14:paraId="3B80155D" w14:textId="77777777" w:rsidR="00DC3DD7" w:rsidRPr="002A6D9E" w:rsidRDefault="00DC3DD7" w:rsidP="00DC3DD7">
      <w:pPr>
        <w:ind w:firstLine="709"/>
        <w:jc w:val="both"/>
        <w:rPr>
          <w:sz w:val="28"/>
          <w:szCs w:val="28"/>
        </w:rPr>
      </w:pPr>
      <w:r w:rsidRPr="002A6D9E">
        <w:rPr>
          <w:sz w:val="28"/>
          <w:szCs w:val="28"/>
        </w:rPr>
        <w:t>Субсидии носят целевой характер и не могут быть использованы на другие цели, размер субсидии определяется в соответствии с утвержденным краткосрочным планом.</w:t>
      </w:r>
    </w:p>
    <w:p w14:paraId="3BC06408" w14:textId="77777777" w:rsidR="00DC3DD7" w:rsidRPr="002A6D9E" w:rsidRDefault="00DC3DD7" w:rsidP="00DC3DD7">
      <w:pPr>
        <w:pStyle w:val="HEADERTEXT"/>
        <w:jc w:val="center"/>
        <w:rPr>
          <w:rFonts w:ascii="Times New Roman" w:hAnsi="Times New Roman" w:cs="Times New Roman"/>
          <w:b/>
          <w:bCs/>
          <w:color w:val="auto"/>
          <w:sz w:val="28"/>
          <w:szCs w:val="28"/>
        </w:rPr>
      </w:pPr>
      <w:r w:rsidRPr="002A6D9E">
        <w:rPr>
          <w:rFonts w:ascii="Times New Roman" w:hAnsi="Times New Roman" w:cs="Times New Roman"/>
          <w:b/>
          <w:bCs/>
          <w:color w:val="auto"/>
          <w:sz w:val="28"/>
          <w:szCs w:val="28"/>
        </w:rPr>
        <w:t xml:space="preserve">2. Условия и порядок предоставления субсидий </w:t>
      </w:r>
    </w:p>
    <w:p w14:paraId="5ECA592D"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2.1. 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администрацией</w:t>
      </w:r>
      <w:r w:rsidRPr="002A6D9E">
        <w:rPr>
          <w:rFonts w:ascii="Times New Roman" w:hAnsi="Times New Roman" w:cs="Times New Roman"/>
          <w:bCs/>
          <w:sz w:val="28"/>
          <w:szCs w:val="28"/>
        </w:rPr>
        <w:t xml:space="preserve"> </w:t>
      </w:r>
      <w:r w:rsidRPr="002A6D9E">
        <w:rPr>
          <w:rFonts w:ascii="Times New Roman" w:hAnsi="Times New Roman" w:cs="Times New Roman"/>
          <w:bCs/>
          <w:color w:val="000000"/>
          <w:sz w:val="28"/>
          <w:szCs w:val="28"/>
        </w:rPr>
        <w:t>муниципального образования «</w:t>
      </w:r>
      <w:r w:rsidR="00111584">
        <w:rPr>
          <w:rFonts w:ascii="Times New Roman" w:hAnsi="Times New Roman" w:cs="Times New Roman"/>
          <w:bCs/>
          <w:color w:val="000000"/>
          <w:sz w:val="28"/>
          <w:szCs w:val="28"/>
        </w:rPr>
        <w:t>Верхняковское</w:t>
      </w:r>
      <w:r w:rsidRPr="002A6D9E">
        <w:rPr>
          <w:rFonts w:ascii="Times New Roman" w:hAnsi="Times New Roman" w:cs="Times New Roman"/>
          <w:bCs/>
          <w:color w:val="000000"/>
          <w:sz w:val="28"/>
          <w:szCs w:val="28"/>
        </w:rPr>
        <w:t xml:space="preserve"> сельское поселение»</w:t>
      </w:r>
      <w:r w:rsidRPr="002A6D9E">
        <w:rPr>
          <w:rFonts w:ascii="Times New Roman" w:hAnsi="Times New Roman" w:cs="Times New Roman"/>
          <w:sz w:val="28"/>
          <w:szCs w:val="28"/>
        </w:rPr>
        <w:t xml:space="preserve"> (далее - договор).</w:t>
      </w:r>
    </w:p>
    <w:p w14:paraId="13CBFE20"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2.2. Получатели субсидии должны соответствовать следующим </w:t>
      </w:r>
      <w:r w:rsidRPr="002A6D9E">
        <w:rPr>
          <w:rFonts w:ascii="Times New Roman" w:hAnsi="Times New Roman" w:cs="Times New Roman"/>
          <w:sz w:val="28"/>
          <w:szCs w:val="28"/>
        </w:rPr>
        <w:lastRenderedPageBreak/>
        <w:t>требованиям на первое число месяца, предшествующего месяцу, в котором планируется заключение договора:</w:t>
      </w:r>
    </w:p>
    <w:p w14:paraId="13E0BEE2"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007B2DA"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2) отсутствие просроченной задолженности по возврату в бюджет </w:t>
      </w:r>
      <w:r w:rsidRPr="002A6D9E">
        <w:rPr>
          <w:rFonts w:ascii="Times New Roman" w:hAnsi="Times New Roman" w:cs="Times New Roman"/>
          <w:bCs/>
          <w:color w:val="000000"/>
          <w:sz w:val="28"/>
          <w:szCs w:val="28"/>
        </w:rPr>
        <w:t>муниципального образования «</w:t>
      </w:r>
      <w:r w:rsidR="00111584">
        <w:rPr>
          <w:rFonts w:ascii="Times New Roman" w:hAnsi="Times New Roman" w:cs="Times New Roman"/>
          <w:bCs/>
          <w:color w:val="000000"/>
          <w:sz w:val="28"/>
          <w:szCs w:val="28"/>
        </w:rPr>
        <w:t>Верхняковское</w:t>
      </w:r>
      <w:r w:rsidRPr="002A6D9E">
        <w:rPr>
          <w:rFonts w:ascii="Times New Roman" w:hAnsi="Times New Roman" w:cs="Times New Roman"/>
          <w:bCs/>
          <w:color w:val="000000"/>
          <w:sz w:val="28"/>
          <w:szCs w:val="28"/>
        </w:rPr>
        <w:t xml:space="preserve"> сельское поселение» </w:t>
      </w:r>
      <w:r w:rsidRPr="002A6D9E">
        <w:rPr>
          <w:rFonts w:ascii="Times New Roman" w:hAnsi="Times New Roman" w:cs="Times New Roman"/>
          <w:sz w:val="28"/>
          <w:szCs w:val="28"/>
        </w:rPr>
        <w:t xml:space="preserve">субсидий, бюджетных инвестиций, предоставленных в том числе с иными правовыми актами, и иной просроченной задолженности перед бюджетом </w:t>
      </w:r>
      <w:r w:rsidRPr="002A6D9E">
        <w:rPr>
          <w:rFonts w:ascii="Times New Roman" w:hAnsi="Times New Roman" w:cs="Times New Roman"/>
          <w:bCs/>
          <w:color w:val="000000"/>
          <w:sz w:val="28"/>
          <w:szCs w:val="28"/>
        </w:rPr>
        <w:t>муниципального образования «</w:t>
      </w:r>
      <w:r w:rsidR="00111584">
        <w:rPr>
          <w:rFonts w:ascii="Times New Roman" w:hAnsi="Times New Roman" w:cs="Times New Roman"/>
          <w:bCs/>
          <w:color w:val="000000"/>
          <w:sz w:val="28"/>
          <w:szCs w:val="28"/>
        </w:rPr>
        <w:t>Верхняковское</w:t>
      </w:r>
      <w:r w:rsidRPr="002A6D9E">
        <w:rPr>
          <w:rFonts w:ascii="Times New Roman" w:hAnsi="Times New Roman" w:cs="Times New Roman"/>
          <w:bCs/>
          <w:color w:val="000000"/>
          <w:sz w:val="28"/>
          <w:szCs w:val="28"/>
        </w:rPr>
        <w:t xml:space="preserve"> сельское поселение»</w:t>
      </w:r>
      <w:r w:rsidRPr="002A6D9E">
        <w:rPr>
          <w:rFonts w:ascii="Times New Roman" w:hAnsi="Times New Roman" w:cs="Times New Roman"/>
          <w:sz w:val="28"/>
          <w:szCs w:val="28"/>
        </w:rPr>
        <w:t>;</w:t>
      </w:r>
    </w:p>
    <w:p w14:paraId="32652B5D"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14:paraId="6E3D6447"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14:paraId="443CDB4C"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5) получатели субсидии не должны получать средства из бюджета </w:t>
      </w:r>
      <w:r w:rsidRPr="002A6D9E">
        <w:rPr>
          <w:rFonts w:ascii="Times New Roman" w:hAnsi="Times New Roman" w:cs="Times New Roman"/>
          <w:bCs/>
          <w:color w:val="000000"/>
          <w:sz w:val="28"/>
          <w:szCs w:val="28"/>
        </w:rPr>
        <w:t>муниципального образования «</w:t>
      </w:r>
      <w:r w:rsidR="00111584">
        <w:rPr>
          <w:rFonts w:ascii="Times New Roman" w:hAnsi="Times New Roman" w:cs="Times New Roman"/>
          <w:bCs/>
          <w:color w:val="000000"/>
          <w:sz w:val="28"/>
          <w:szCs w:val="28"/>
        </w:rPr>
        <w:t>Верхняковское</w:t>
      </w:r>
      <w:r w:rsidRPr="002A6D9E">
        <w:rPr>
          <w:rFonts w:ascii="Times New Roman" w:hAnsi="Times New Roman" w:cs="Times New Roman"/>
          <w:bCs/>
          <w:color w:val="000000"/>
          <w:sz w:val="28"/>
          <w:szCs w:val="28"/>
        </w:rPr>
        <w:t xml:space="preserve"> сельское поселение»</w:t>
      </w:r>
      <w:r w:rsidRPr="002A6D9E">
        <w:rPr>
          <w:rFonts w:ascii="Times New Roman" w:hAnsi="Times New Roman" w:cs="Times New Roman"/>
          <w:sz w:val="28"/>
          <w:szCs w:val="28"/>
        </w:rPr>
        <w:t xml:space="preserve"> на основании иных муниципальных правовых актов на цели, указанные в пункте 1.3 </w:t>
      </w:r>
      <w:r w:rsidRPr="002A6D9E">
        <w:rPr>
          <w:rFonts w:ascii="Times New Roman" w:hAnsi="Times New Roman" w:cs="Times New Roman"/>
          <w:sz w:val="28"/>
          <w:szCs w:val="28"/>
        </w:rPr>
        <w:fldChar w:fldCharType="begin"/>
      </w:r>
      <w:r w:rsidRPr="002A6D9E">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14:paraId="6DB5D4D7"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14:paraId="73B31AF6"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Статус: действует"</w:instrText>
      </w:r>
      <w:r w:rsidRPr="002A6D9E">
        <w:rPr>
          <w:rFonts w:ascii="Times New Roman" w:hAnsi="Times New Roman" w:cs="Times New Roman"/>
          <w:sz w:val="28"/>
          <w:szCs w:val="28"/>
        </w:rPr>
        <w:fldChar w:fldCharType="separate"/>
      </w:r>
      <w:r w:rsidRPr="002A6D9E">
        <w:rPr>
          <w:rFonts w:ascii="Times New Roman" w:hAnsi="Times New Roman" w:cs="Times New Roman"/>
          <w:sz w:val="28"/>
          <w:szCs w:val="28"/>
        </w:rPr>
        <w:t xml:space="preserve">настоящего Порядка </w:t>
      </w:r>
      <w:r w:rsidRPr="002A6D9E">
        <w:rPr>
          <w:rFonts w:ascii="Times New Roman" w:hAnsi="Times New Roman" w:cs="Times New Roman"/>
          <w:sz w:val="28"/>
          <w:szCs w:val="28"/>
        </w:rPr>
        <w:fldChar w:fldCharType="end"/>
      </w:r>
      <w:r w:rsidRPr="002A6D9E">
        <w:rPr>
          <w:rFonts w:ascii="Times New Roman" w:hAnsi="Times New Roman" w:cs="Times New Roman"/>
          <w:sz w:val="28"/>
          <w:szCs w:val="28"/>
        </w:rPr>
        <w:t>.</w:t>
      </w:r>
    </w:p>
    <w:p w14:paraId="391E4E12"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2.4. 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Pr="002A6D9E">
        <w:rPr>
          <w:rFonts w:ascii="Times New Roman" w:hAnsi="Times New Roman" w:cs="Times New Roman"/>
          <w:bCs/>
          <w:color w:val="000000"/>
          <w:sz w:val="28"/>
          <w:szCs w:val="28"/>
        </w:rPr>
        <w:t>муниципального образования «</w:t>
      </w:r>
      <w:r w:rsidR="00111584">
        <w:rPr>
          <w:rFonts w:ascii="Times New Roman" w:hAnsi="Times New Roman" w:cs="Times New Roman"/>
          <w:bCs/>
          <w:color w:val="000000"/>
          <w:sz w:val="28"/>
          <w:szCs w:val="28"/>
        </w:rPr>
        <w:t>Верхняковское</w:t>
      </w:r>
      <w:r w:rsidRPr="002A6D9E">
        <w:rPr>
          <w:rFonts w:ascii="Times New Roman" w:hAnsi="Times New Roman" w:cs="Times New Roman"/>
          <w:bCs/>
          <w:color w:val="000000"/>
          <w:sz w:val="28"/>
          <w:szCs w:val="28"/>
        </w:rPr>
        <w:t xml:space="preserve"> сельское поселение» </w:t>
      </w:r>
      <w:r w:rsidRPr="002A6D9E">
        <w:rPr>
          <w:rFonts w:ascii="Times New Roman" w:hAnsi="Times New Roman" w:cs="Times New Roman"/>
          <w:sz w:val="28"/>
          <w:szCs w:val="28"/>
        </w:rPr>
        <w:t xml:space="preserve">на проведение капитального ремонта общего имущества в многоквартирных домах, расположенных на территории </w:t>
      </w:r>
      <w:r w:rsidRPr="002A6D9E">
        <w:rPr>
          <w:rFonts w:ascii="Times New Roman" w:hAnsi="Times New Roman" w:cs="Times New Roman"/>
          <w:bCs/>
          <w:color w:val="000000"/>
          <w:sz w:val="28"/>
          <w:szCs w:val="28"/>
        </w:rPr>
        <w:t>муниципального образования «</w:t>
      </w:r>
      <w:r w:rsidR="00111584">
        <w:rPr>
          <w:rFonts w:ascii="Times New Roman" w:hAnsi="Times New Roman" w:cs="Times New Roman"/>
          <w:bCs/>
          <w:color w:val="000000"/>
          <w:sz w:val="28"/>
          <w:szCs w:val="28"/>
        </w:rPr>
        <w:t>Верхняковское</w:t>
      </w:r>
      <w:r w:rsidRPr="002A6D9E">
        <w:rPr>
          <w:rFonts w:ascii="Times New Roman" w:hAnsi="Times New Roman" w:cs="Times New Roman"/>
          <w:bCs/>
          <w:color w:val="000000"/>
          <w:sz w:val="28"/>
          <w:szCs w:val="28"/>
        </w:rPr>
        <w:t xml:space="preserve"> сельское поселение»</w:t>
      </w:r>
      <w:r w:rsidRPr="002A6D9E">
        <w:rPr>
          <w:rFonts w:ascii="Times New Roman" w:hAnsi="Times New Roman" w:cs="Times New Roman"/>
          <w:sz w:val="28"/>
          <w:szCs w:val="28"/>
        </w:rPr>
        <w:t xml:space="preserve">  (далее - Комиссия), уточняет распределение данных средств между многоквартирными домами, которые включены в краткосрочный план.</w:t>
      </w:r>
    </w:p>
    <w:p w14:paraId="5AA5E85F"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2.4.1. Комиссия формируется в количестве не менее </w:t>
      </w:r>
      <w:r w:rsidR="00CF1591" w:rsidRPr="002A6D9E">
        <w:rPr>
          <w:rFonts w:ascii="Times New Roman" w:hAnsi="Times New Roman" w:cs="Times New Roman"/>
          <w:sz w:val="28"/>
          <w:szCs w:val="28"/>
        </w:rPr>
        <w:t xml:space="preserve">трех </w:t>
      </w:r>
      <w:r w:rsidRPr="002A6D9E">
        <w:rPr>
          <w:rFonts w:ascii="Times New Roman" w:hAnsi="Times New Roman" w:cs="Times New Roman"/>
          <w:sz w:val="28"/>
          <w:szCs w:val="28"/>
        </w:rPr>
        <w:t>человек, включая председателя и секретаря комиссии. Заседание комиссии правомочны, если в заседаниях принимает участие не менее половины состава комиссии.</w:t>
      </w:r>
    </w:p>
    <w:p w14:paraId="29D06A91"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w:t>
      </w:r>
      <w:r w:rsidRPr="002A6D9E">
        <w:rPr>
          <w:rFonts w:ascii="Times New Roman" w:hAnsi="Times New Roman" w:cs="Times New Roman"/>
          <w:sz w:val="28"/>
          <w:szCs w:val="28"/>
        </w:rPr>
        <w:lastRenderedPageBreak/>
        <w:t>командировкой, болезнью и прочими причинами, в заседании Комиссии участвует лицо, исполняющее его обязанности по должности.</w:t>
      </w:r>
    </w:p>
    <w:p w14:paraId="3B94FF4A"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2.4.3. Решение о предоставлении или об отказе в предоставлении субсидии из бюджета </w:t>
      </w:r>
      <w:r w:rsidRPr="002A6D9E">
        <w:rPr>
          <w:rFonts w:ascii="Times New Roman" w:hAnsi="Times New Roman" w:cs="Times New Roman"/>
          <w:bCs/>
          <w:color w:val="000000"/>
          <w:sz w:val="28"/>
          <w:szCs w:val="28"/>
        </w:rPr>
        <w:t>муниципального образования «</w:t>
      </w:r>
      <w:r w:rsidR="00111584">
        <w:rPr>
          <w:rFonts w:ascii="Times New Roman" w:hAnsi="Times New Roman" w:cs="Times New Roman"/>
          <w:bCs/>
          <w:color w:val="000000"/>
          <w:sz w:val="28"/>
          <w:szCs w:val="28"/>
        </w:rPr>
        <w:t>Верхняковское</w:t>
      </w:r>
      <w:r w:rsidR="00CF1591" w:rsidRPr="002A6D9E">
        <w:rPr>
          <w:rFonts w:ascii="Times New Roman" w:hAnsi="Times New Roman" w:cs="Times New Roman"/>
          <w:bCs/>
          <w:color w:val="000000"/>
          <w:sz w:val="28"/>
          <w:szCs w:val="28"/>
        </w:rPr>
        <w:t xml:space="preserve"> </w:t>
      </w:r>
      <w:r w:rsidRPr="002A6D9E">
        <w:rPr>
          <w:rFonts w:ascii="Times New Roman" w:hAnsi="Times New Roman" w:cs="Times New Roman"/>
          <w:bCs/>
          <w:color w:val="000000"/>
          <w:sz w:val="28"/>
          <w:szCs w:val="28"/>
        </w:rPr>
        <w:t xml:space="preserve">сельское поселение» </w:t>
      </w:r>
      <w:r w:rsidRPr="002A6D9E">
        <w:rPr>
          <w:rFonts w:ascii="Times New Roman" w:hAnsi="Times New Roman" w:cs="Times New Roman"/>
          <w:sz w:val="28"/>
          <w:szCs w:val="28"/>
        </w:rPr>
        <w:t xml:space="preserve">на проведение капитального ремонта общего имущества в многоквартирных домах, расположенных на территории </w:t>
      </w:r>
      <w:r w:rsidRPr="002A6D9E">
        <w:rPr>
          <w:rFonts w:ascii="Times New Roman" w:hAnsi="Times New Roman" w:cs="Times New Roman"/>
          <w:bCs/>
          <w:color w:val="000000"/>
          <w:sz w:val="28"/>
          <w:szCs w:val="28"/>
        </w:rPr>
        <w:t>муниципального образования «</w:t>
      </w:r>
      <w:r w:rsidR="00111584">
        <w:rPr>
          <w:rFonts w:ascii="Times New Roman" w:hAnsi="Times New Roman" w:cs="Times New Roman"/>
          <w:bCs/>
          <w:color w:val="000000"/>
          <w:sz w:val="28"/>
          <w:szCs w:val="28"/>
        </w:rPr>
        <w:t>Верхняковское</w:t>
      </w:r>
      <w:r w:rsidRPr="002A6D9E">
        <w:rPr>
          <w:rFonts w:ascii="Times New Roman" w:hAnsi="Times New Roman" w:cs="Times New Roman"/>
          <w:bCs/>
          <w:color w:val="000000"/>
          <w:sz w:val="28"/>
          <w:szCs w:val="28"/>
        </w:rPr>
        <w:t xml:space="preserve"> сельское поселение»</w:t>
      </w:r>
      <w:r w:rsidRPr="002A6D9E">
        <w:rPr>
          <w:rFonts w:ascii="Times New Roman" w:hAnsi="Times New Roman" w:cs="Times New Roman"/>
          <w:sz w:val="28"/>
          <w:szCs w:val="28"/>
        </w:rPr>
        <w:t xml:space="preserve"> (далее - решение о распределении субсидии), оформляется в двух экземплярах и подписывается председателем Комиссии.</w:t>
      </w:r>
    </w:p>
    <w:p w14:paraId="5E127FB7"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2.4.4. В течение 7 (семи)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14:paraId="06BA746A"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2.5. Основаниями для отказа в предоставлении субсидии являются:</w:t>
      </w:r>
    </w:p>
    <w:p w14:paraId="3A10AD52"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1) несоответствие получателя субсидии требованиям пункта 2.2 </w:t>
      </w:r>
      <w:r w:rsidRPr="002A6D9E">
        <w:rPr>
          <w:rFonts w:ascii="Times New Roman" w:hAnsi="Times New Roman" w:cs="Times New Roman"/>
          <w:sz w:val="28"/>
          <w:szCs w:val="28"/>
        </w:rPr>
        <w:fldChar w:fldCharType="begin"/>
      </w:r>
      <w:r w:rsidRPr="002A6D9E">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14:paraId="2CD60014"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14:paraId="28CDB836"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Статус: действует"</w:instrText>
      </w:r>
      <w:r w:rsidRPr="002A6D9E">
        <w:rPr>
          <w:rFonts w:ascii="Times New Roman" w:hAnsi="Times New Roman" w:cs="Times New Roman"/>
          <w:sz w:val="28"/>
          <w:szCs w:val="28"/>
        </w:rPr>
        <w:fldChar w:fldCharType="separate"/>
      </w:r>
      <w:r w:rsidRPr="002A6D9E">
        <w:rPr>
          <w:rFonts w:ascii="Times New Roman" w:hAnsi="Times New Roman" w:cs="Times New Roman"/>
          <w:sz w:val="28"/>
          <w:szCs w:val="28"/>
        </w:rPr>
        <w:t>настоящего Порядка</w:t>
      </w:r>
      <w:r w:rsidRPr="002A6D9E">
        <w:rPr>
          <w:rFonts w:ascii="Times New Roman" w:hAnsi="Times New Roman" w:cs="Times New Roman"/>
          <w:sz w:val="28"/>
          <w:szCs w:val="28"/>
        </w:rPr>
        <w:fldChar w:fldCharType="end"/>
      </w:r>
      <w:r w:rsidRPr="002A6D9E">
        <w:rPr>
          <w:rFonts w:ascii="Times New Roman" w:hAnsi="Times New Roman" w:cs="Times New Roman"/>
          <w:sz w:val="28"/>
          <w:szCs w:val="28"/>
        </w:rPr>
        <w:t>;</w:t>
      </w:r>
    </w:p>
    <w:p w14:paraId="7720CB40"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r w:rsidRPr="002A6D9E">
        <w:rPr>
          <w:rFonts w:ascii="Times New Roman" w:hAnsi="Times New Roman" w:cs="Times New Roman"/>
          <w:sz w:val="28"/>
          <w:szCs w:val="28"/>
        </w:rPr>
        <w:fldChar w:fldCharType="begin"/>
      </w:r>
      <w:r w:rsidRPr="002A6D9E">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14:paraId="40225C12"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14:paraId="01330844"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Статус: действует"</w:instrText>
      </w:r>
      <w:r w:rsidRPr="002A6D9E">
        <w:rPr>
          <w:rFonts w:ascii="Times New Roman" w:hAnsi="Times New Roman" w:cs="Times New Roman"/>
          <w:sz w:val="28"/>
          <w:szCs w:val="28"/>
        </w:rPr>
        <w:fldChar w:fldCharType="separate"/>
      </w:r>
      <w:r w:rsidRPr="002A6D9E">
        <w:rPr>
          <w:rFonts w:ascii="Times New Roman" w:hAnsi="Times New Roman" w:cs="Times New Roman"/>
          <w:sz w:val="28"/>
          <w:szCs w:val="28"/>
        </w:rPr>
        <w:t xml:space="preserve">настоящего Порядка </w:t>
      </w:r>
      <w:r w:rsidRPr="002A6D9E">
        <w:rPr>
          <w:rFonts w:ascii="Times New Roman" w:hAnsi="Times New Roman" w:cs="Times New Roman"/>
          <w:sz w:val="28"/>
          <w:szCs w:val="28"/>
        </w:rPr>
        <w:fldChar w:fldCharType="end"/>
      </w:r>
      <w:r w:rsidRPr="002A6D9E">
        <w:rPr>
          <w:rFonts w:ascii="Times New Roman" w:hAnsi="Times New Roman" w:cs="Times New Roman"/>
          <w:sz w:val="28"/>
          <w:szCs w:val="28"/>
        </w:rPr>
        <w:t>.</w:t>
      </w:r>
    </w:p>
    <w:p w14:paraId="1DD0D77F"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w:t>
      </w:r>
      <w:r w:rsidRPr="002A6D9E">
        <w:rPr>
          <w:rFonts w:ascii="Times New Roman" w:hAnsi="Times New Roman" w:cs="Times New Roman"/>
          <w:sz w:val="28"/>
          <w:szCs w:val="28"/>
        </w:rPr>
        <w:fldChar w:fldCharType="begin"/>
      </w:r>
      <w:r w:rsidRPr="002A6D9E">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14:paraId="6FE7DEDA"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14:paraId="2D5D53FC"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Статус: действует"</w:instrText>
      </w:r>
      <w:r w:rsidRPr="002A6D9E">
        <w:rPr>
          <w:rFonts w:ascii="Times New Roman" w:hAnsi="Times New Roman" w:cs="Times New Roman"/>
          <w:sz w:val="28"/>
          <w:szCs w:val="28"/>
        </w:rPr>
        <w:fldChar w:fldCharType="separate"/>
      </w:r>
      <w:r w:rsidRPr="002A6D9E">
        <w:rPr>
          <w:rFonts w:ascii="Times New Roman" w:hAnsi="Times New Roman" w:cs="Times New Roman"/>
          <w:sz w:val="28"/>
          <w:szCs w:val="28"/>
        </w:rPr>
        <w:t>настоящего Порядка</w:t>
      </w:r>
      <w:r w:rsidRPr="002A6D9E">
        <w:rPr>
          <w:rFonts w:ascii="Times New Roman" w:hAnsi="Times New Roman" w:cs="Times New Roman"/>
          <w:sz w:val="28"/>
          <w:szCs w:val="28"/>
        </w:rPr>
        <w:fldChar w:fldCharType="end"/>
      </w:r>
      <w:r w:rsidRPr="002A6D9E">
        <w:rPr>
          <w:rFonts w:ascii="Times New Roman" w:hAnsi="Times New Roman" w:cs="Times New Roman"/>
          <w:sz w:val="28"/>
          <w:szCs w:val="28"/>
        </w:rPr>
        <w:t>.</w:t>
      </w:r>
    </w:p>
    <w:p w14:paraId="706BB34D"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2.6.1. Средства бюджета </w:t>
      </w:r>
      <w:r w:rsidRPr="002A6D9E">
        <w:rPr>
          <w:rFonts w:ascii="Times New Roman" w:hAnsi="Times New Roman" w:cs="Times New Roman"/>
          <w:bCs/>
          <w:color w:val="000000"/>
          <w:sz w:val="28"/>
          <w:szCs w:val="28"/>
        </w:rPr>
        <w:t>муниципального образования «</w:t>
      </w:r>
      <w:r w:rsidR="00111584">
        <w:rPr>
          <w:rFonts w:ascii="Times New Roman" w:hAnsi="Times New Roman" w:cs="Times New Roman"/>
          <w:bCs/>
          <w:color w:val="000000"/>
          <w:sz w:val="28"/>
          <w:szCs w:val="28"/>
        </w:rPr>
        <w:t>Верхняковское</w:t>
      </w:r>
      <w:r w:rsidRPr="002A6D9E">
        <w:rPr>
          <w:rFonts w:ascii="Times New Roman" w:hAnsi="Times New Roman" w:cs="Times New Roman"/>
          <w:bCs/>
          <w:color w:val="000000"/>
          <w:sz w:val="28"/>
          <w:szCs w:val="28"/>
        </w:rPr>
        <w:t xml:space="preserve"> сельское поселение»</w:t>
      </w:r>
      <w:r w:rsidRPr="002A6D9E">
        <w:rPr>
          <w:rFonts w:ascii="Times New Roman" w:hAnsi="Times New Roman" w:cs="Times New Roman"/>
          <w:sz w:val="28"/>
          <w:szCs w:val="28"/>
        </w:rPr>
        <w:t xml:space="preserve"> 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14:paraId="6ECA791F"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2.6.2. 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w:t>
      </w:r>
      <w:r w:rsidRPr="002A6D9E">
        <w:rPr>
          <w:rFonts w:ascii="Times New Roman" w:hAnsi="Times New Roman" w:cs="Times New Roman"/>
          <w:bCs/>
          <w:color w:val="000000"/>
          <w:sz w:val="28"/>
          <w:szCs w:val="28"/>
        </w:rPr>
        <w:t>муниципального образования «</w:t>
      </w:r>
      <w:r w:rsidR="00111584">
        <w:rPr>
          <w:rFonts w:ascii="Times New Roman" w:hAnsi="Times New Roman" w:cs="Times New Roman"/>
          <w:bCs/>
          <w:color w:val="000000"/>
          <w:sz w:val="28"/>
          <w:szCs w:val="28"/>
        </w:rPr>
        <w:t>Верхняковское</w:t>
      </w:r>
      <w:r w:rsidRPr="002A6D9E">
        <w:rPr>
          <w:rFonts w:ascii="Times New Roman" w:hAnsi="Times New Roman" w:cs="Times New Roman"/>
          <w:bCs/>
          <w:color w:val="000000"/>
          <w:sz w:val="28"/>
          <w:szCs w:val="28"/>
        </w:rPr>
        <w:t xml:space="preserve"> сельское поселение»</w:t>
      </w:r>
      <w:r w:rsidRPr="002A6D9E">
        <w:rPr>
          <w:rFonts w:ascii="Times New Roman" w:hAnsi="Times New Roman" w:cs="Times New Roman"/>
          <w:sz w:val="28"/>
          <w:szCs w:val="28"/>
        </w:rPr>
        <w:t>.</w:t>
      </w:r>
    </w:p>
    <w:p w14:paraId="689586AE"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Pr="002A6D9E">
        <w:rPr>
          <w:rFonts w:ascii="Times New Roman" w:hAnsi="Times New Roman" w:cs="Times New Roman"/>
          <w:sz w:val="28"/>
          <w:szCs w:val="28"/>
        </w:rPr>
        <w:fldChar w:fldCharType="begin"/>
      </w:r>
      <w:r w:rsidRPr="002A6D9E">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14:paraId="4B5CBB1E"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14:paraId="3F835C0B"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Статус: действует"</w:instrText>
      </w:r>
      <w:r w:rsidRPr="002A6D9E">
        <w:rPr>
          <w:rFonts w:ascii="Times New Roman" w:hAnsi="Times New Roman" w:cs="Times New Roman"/>
          <w:sz w:val="28"/>
          <w:szCs w:val="28"/>
        </w:rPr>
        <w:fldChar w:fldCharType="separate"/>
      </w:r>
      <w:r w:rsidRPr="002A6D9E">
        <w:rPr>
          <w:rFonts w:ascii="Times New Roman" w:hAnsi="Times New Roman" w:cs="Times New Roman"/>
          <w:sz w:val="28"/>
          <w:szCs w:val="28"/>
        </w:rPr>
        <w:t xml:space="preserve">настоящего Порядка </w:t>
      </w:r>
      <w:r w:rsidRPr="002A6D9E">
        <w:rPr>
          <w:rFonts w:ascii="Times New Roman" w:hAnsi="Times New Roman" w:cs="Times New Roman"/>
          <w:sz w:val="28"/>
          <w:szCs w:val="28"/>
        </w:rPr>
        <w:fldChar w:fldCharType="end"/>
      </w:r>
      <w:r w:rsidRPr="002A6D9E">
        <w:rPr>
          <w:rFonts w:ascii="Times New Roman" w:hAnsi="Times New Roman" w:cs="Times New Roman"/>
          <w:sz w:val="28"/>
          <w:szCs w:val="28"/>
        </w:rPr>
        <w:t>.</w:t>
      </w:r>
    </w:p>
    <w:p w14:paraId="2D6EEC49"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14:paraId="136B81A4"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1) уведомление об открытии таких счетов с указанием их реквизитов;</w:t>
      </w:r>
    </w:p>
    <w:p w14:paraId="1E59313E"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2) решение о проведении капитального ремонта, которое принято в соответствии с требованиями </w:t>
      </w:r>
      <w:r w:rsidRPr="002A6D9E">
        <w:rPr>
          <w:rFonts w:ascii="Times New Roman" w:hAnsi="Times New Roman" w:cs="Times New Roman"/>
          <w:sz w:val="28"/>
          <w:szCs w:val="28"/>
        </w:rPr>
        <w:fldChar w:fldCharType="begin"/>
      </w:r>
      <w:r w:rsidRPr="002A6D9E">
        <w:rPr>
          <w:rFonts w:ascii="Times New Roman" w:hAnsi="Times New Roman" w:cs="Times New Roman"/>
          <w:sz w:val="28"/>
          <w:szCs w:val="28"/>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14:paraId="5EC2E7FF"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Кодекс РФ от 29.12.2004 N 188-ФЗ</w:instrText>
      </w:r>
    </w:p>
    <w:p w14:paraId="764AFE9F"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Статус: действующая редакция (действ. с 11.01.2018)"</w:instrText>
      </w:r>
      <w:r w:rsidRPr="002A6D9E">
        <w:rPr>
          <w:rFonts w:ascii="Times New Roman" w:hAnsi="Times New Roman" w:cs="Times New Roman"/>
          <w:sz w:val="28"/>
          <w:szCs w:val="28"/>
        </w:rPr>
        <w:fldChar w:fldCharType="separate"/>
      </w:r>
      <w:r w:rsidRPr="002A6D9E">
        <w:rPr>
          <w:rFonts w:ascii="Times New Roman" w:hAnsi="Times New Roman" w:cs="Times New Roman"/>
          <w:sz w:val="28"/>
          <w:szCs w:val="28"/>
        </w:rPr>
        <w:t xml:space="preserve">статьи 189 </w:t>
      </w:r>
      <w:r w:rsidRPr="002A6D9E">
        <w:rPr>
          <w:rFonts w:ascii="Times New Roman" w:hAnsi="Times New Roman" w:cs="Times New Roman"/>
          <w:sz w:val="28"/>
          <w:szCs w:val="28"/>
        </w:rPr>
        <w:fldChar w:fldCharType="end"/>
      </w:r>
      <w:r w:rsidRPr="002A6D9E">
        <w:rPr>
          <w:rFonts w:ascii="Times New Roman" w:hAnsi="Times New Roman" w:cs="Times New Roman"/>
          <w:sz w:val="28"/>
          <w:szCs w:val="28"/>
        </w:rPr>
        <w:t xml:space="preserve"> </w:t>
      </w:r>
      <w:r w:rsidRPr="002A6D9E">
        <w:rPr>
          <w:rFonts w:ascii="Times New Roman" w:hAnsi="Times New Roman" w:cs="Times New Roman"/>
          <w:sz w:val="28"/>
          <w:szCs w:val="28"/>
        </w:rPr>
        <w:fldChar w:fldCharType="begin"/>
      </w:r>
      <w:r w:rsidRPr="002A6D9E">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14:paraId="36170390"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Кодекс РФ от 29.12.2004 N 188-ФЗ</w:instrText>
      </w:r>
    </w:p>
    <w:p w14:paraId="2BF07113"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Статус: действующая редакция (действ. с 11.01.2018)"</w:instrText>
      </w:r>
      <w:r w:rsidRPr="002A6D9E">
        <w:rPr>
          <w:rFonts w:ascii="Times New Roman" w:hAnsi="Times New Roman" w:cs="Times New Roman"/>
          <w:sz w:val="28"/>
          <w:szCs w:val="28"/>
        </w:rPr>
        <w:fldChar w:fldCharType="separate"/>
      </w:r>
      <w:r w:rsidRPr="002A6D9E">
        <w:rPr>
          <w:rFonts w:ascii="Times New Roman" w:hAnsi="Times New Roman" w:cs="Times New Roman"/>
          <w:sz w:val="28"/>
          <w:szCs w:val="28"/>
        </w:rPr>
        <w:t xml:space="preserve">Жилищного кодекса Российской </w:t>
      </w:r>
      <w:r w:rsidRPr="002A6D9E">
        <w:rPr>
          <w:rFonts w:ascii="Times New Roman" w:hAnsi="Times New Roman" w:cs="Times New Roman"/>
          <w:sz w:val="28"/>
          <w:szCs w:val="28"/>
        </w:rPr>
        <w:lastRenderedPageBreak/>
        <w:t xml:space="preserve">Федерации </w:t>
      </w:r>
      <w:r w:rsidRPr="002A6D9E">
        <w:rPr>
          <w:rFonts w:ascii="Times New Roman" w:hAnsi="Times New Roman" w:cs="Times New Roman"/>
          <w:sz w:val="28"/>
          <w:szCs w:val="28"/>
        </w:rPr>
        <w:fldChar w:fldCharType="end"/>
      </w:r>
      <w:r w:rsidRPr="002A6D9E">
        <w:rPr>
          <w:rFonts w:ascii="Times New Roman" w:hAnsi="Times New Roman" w:cs="Times New Roman"/>
          <w:sz w:val="28"/>
          <w:szCs w:val="28"/>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14:paraId="422E9D80"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3) утвержденная в соответствии с требованиями </w:t>
      </w:r>
      <w:r w:rsidRPr="002A6D9E">
        <w:rPr>
          <w:rFonts w:ascii="Times New Roman" w:hAnsi="Times New Roman" w:cs="Times New Roman"/>
          <w:sz w:val="28"/>
          <w:szCs w:val="28"/>
        </w:rPr>
        <w:fldChar w:fldCharType="begin"/>
      </w:r>
      <w:r w:rsidRPr="002A6D9E">
        <w:rPr>
          <w:rFonts w:ascii="Times New Roman" w:hAnsi="Times New Roman" w:cs="Times New Roman"/>
          <w:sz w:val="28"/>
          <w:szCs w:val="28"/>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14:paraId="115D08CD"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Кодекс РФ от 29.12.2004 N 188-ФЗ</w:instrText>
      </w:r>
    </w:p>
    <w:p w14:paraId="39275705"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Статус: действующая редакция (действ. с 11.01.2018)"</w:instrText>
      </w:r>
      <w:r w:rsidRPr="002A6D9E">
        <w:rPr>
          <w:rFonts w:ascii="Times New Roman" w:hAnsi="Times New Roman" w:cs="Times New Roman"/>
          <w:sz w:val="28"/>
          <w:szCs w:val="28"/>
        </w:rPr>
        <w:fldChar w:fldCharType="separate"/>
      </w:r>
      <w:r w:rsidRPr="002A6D9E">
        <w:rPr>
          <w:rFonts w:ascii="Times New Roman" w:hAnsi="Times New Roman" w:cs="Times New Roman"/>
          <w:sz w:val="28"/>
          <w:szCs w:val="28"/>
        </w:rPr>
        <w:t xml:space="preserve">статьи 189 </w:t>
      </w:r>
      <w:r w:rsidRPr="002A6D9E">
        <w:rPr>
          <w:rFonts w:ascii="Times New Roman" w:hAnsi="Times New Roman" w:cs="Times New Roman"/>
          <w:sz w:val="28"/>
          <w:szCs w:val="28"/>
        </w:rPr>
        <w:fldChar w:fldCharType="end"/>
      </w:r>
      <w:r w:rsidRPr="002A6D9E">
        <w:rPr>
          <w:rFonts w:ascii="Times New Roman" w:hAnsi="Times New Roman" w:cs="Times New Roman"/>
          <w:sz w:val="28"/>
          <w:szCs w:val="28"/>
        </w:rPr>
        <w:t xml:space="preserve"> </w:t>
      </w:r>
      <w:r w:rsidRPr="002A6D9E">
        <w:rPr>
          <w:rFonts w:ascii="Times New Roman" w:hAnsi="Times New Roman" w:cs="Times New Roman"/>
          <w:sz w:val="28"/>
          <w:szCs w:val="28"/>
        </w:rPr>
        <w:fldChar w:fldCharType="begin"/>
      </w:r>
      <w:r w:rsidRPr="002A6D9E">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14:paraId="35423DA6"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Кодекс РФ от 29.12.2004 N 188-ФЗ</w:instrText>
      </w:r>
    </w:p>
    <w:p w14:paraId="4943D32F"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Статус: действующая редакция (действ. с 11.01.2018)"</w:instrText>
      </w:r>
      <w:r w:rsidRPr="002A6D9E">
        <w:rPr>
          <w:rFonts w:ascii="Times New Roman" w:hAnsi="Times New Roman" w:cs="Times New Roman"/>
          <w:sz w:val="28"/>
          <w:szCs w:val="28"/>
        </w:rPr>
        <w:fldChar w:fldCharType="separate"/>
      </w:r>
      <w:r w:rsidRPr="002A6D9E">
        <w:rPr>
          <w:rFonts w:ascii="Times New Roman" w:hAnsi="Times New Roman" w:cs="Times New Roman"/>
          <w:sz w:val="28"/>
          <w:szCs w:val="28"/>
        </w:rPr>
        <w:t xml:space="preserve">Жилищного кодекса Российской Федерации </w:t>
      </w:r>
      <w:r w:rsidRPr="002A6D9E">
        <w:rPr>
          <w:rFonts w:ascii="Times New Roman" w:hAnsi="Times New Roman" w:cs="Times New Roman"/>
          <w:sz w:val="28"/>
          <w:szCs w:val="28"/>
        </w:rPr>
        <w:fldChar w:fldCharType="end"/>
      </w:r>
      <w:r w:rsidRPr="002A6D9E">
        <w:rPr>
          <w:rFonts w:ascii="Times New Roman" w:hAnsi="Times New Roman" w:cs="Times New Roman"/>
          <w:sz w:val="28"/>
          <w:szCs w:val="28"/>
        </w:rPr>
        <w:t xml:space="preserve">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w:t>
      </w:r>
      <w:r w:rsidR="00C76C78">
        <w:rPr>
          <w:rFonts w:ascii="Times New Roman" w:hAnsi="Times New Roman" w:cs="Times New Roman"/>
          <w:sz w:val="28"/>
          <w:szCs w:val="28"/>
        </w:rPr>
        <w:t>;</w:t>
      </w:r>
    </w:p>
    <w:p w14:paraId="4A098FA9"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2.7.2. В течение 5 (пяти) рабочих дней со дня поступления документов, указанных в пункте 2.7.1 </w:t>
      </w:r>
      <w:r w:rsidRPr="002A6D9E">
        <w:rPr>
          <w:rFonts w:ascii="Times New Roman" w:hAnsi="Times New Roman" w:cs="Times New Roman"/>
          <w:sz w:val="28"/>
          <w:szCs w:val="28"/>
        </w:rPr>
        <w:fldChar w:fldCharType="begin"/>
      </w:r>
      <w:r w:rsidRPr="002A6D9E">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14:paraId="6BD91B36"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14:paraId="02F5D823"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Статус: действует"</w:instrText>
      </w:r>
      <w:r w:rsidRPr="002A6D9E">
        <w:rPr>
          <w:rFonts w:ascii="Times New Roman" w:hAnsi="Times New Roman" w:cs="Times New Roman"/>
          <w:sz w:val="28"/>
          <w:szCs w:val="28"/>
        </w:rPr>
        <w:fldChar w:fldCharType="separate"/>
      </w:r>
      <w:r w:rsidRPr="002A6D9E">
        <w:rPr>
          <w:rFonts w:ascii="Times New Roman" w:hAnsi="Times New Roman" w:cs="Times New Roman"/>
          <w:sz w:val="28"/>
          <w:szCs w:val="28"/>
        </w:rPr>
        <w:t xml:space="preserve">настоящего Порядка </w:t>
      </w:r>
      <w:r w:rsidRPr="002A6D9E">
        <w:rPr>
          <w:rFonts w:ascii="Times New Roman" w:hAnsi="Times New Roman" w:cs="Times New Roman"/>
          <w:sz w:val="28"/>
          <w:szCs w:val="28"/>
        </w:rPr>
        <w:fldChar w:fldCharType="end"/>
      </w:r>
      <w:r w:rsidRPr="002A6D9E">
        <w:rPr>
          <w:rFonts w:ascii="Times New Roman" w:hAnsi="Times New Roman" w:cs="Times New Roman"/>
          <w:sz w:val="28"/>
          <w:szCs w:val="28"/>
        </w:rPr>
        <w:t>,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14:paraId="2C717163"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2.7.3. В случае выявления фактов нарушения условий предоставления субсидии, предусмотренных пунктом 4.6 </w:t>
      </w:r>
      <w:r w:rsidRPr="002A6D9E">
        <w:rPr>
          <w:rFonts w:ascii="Times New Roman" w:hAnsi="Times New Roman" w:cs="Times New Roman"/>
          <w:sz w:val="28"/>
          <w:szCs w:val="28"/>
        </w:rPr>
        <w:fldChar w:fldCharType="begin"/>
      </w:r>
      <w:r w:rsidRPr="002A6D9E">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14:paraId="17179F10"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14:paraId="003DE6DB"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Статус: действует"</w:instrText>
      </w:r>
      <w:r w:rsidRPr="002A6D9E">
        <w:rPr>
          <w:rFonts w:ascii="Times New Roman" w:hAnsi="Times New Roman" w:cs="Times New Roman"/>
          <w:sz w:val="28"/>
          <w:szCs w:val="28"/>
        </w:rPr>
        <w:fldChar w:fldCharType="separate"/>
      </w:r>
      <w:r w:rsidRPr="002A6D9E">
        <w:rPr>
          <w:rFonts w:ascii="Times New Roman" w:hAnsi="Times New Roman" w:cs="Times New Roman"/>
          <w:sz w:val="28"/>
          <w:szCs w:val="28"/>
        </w:rPr>
        <w:t>настоящего Порядка</w:t>
      </w:r>
      <w:r w:rsidRPr="002A6D9E">
        <w:rPr>
          <w:rFonts w:ascii="Times New Roman" w:hAnsi="Times New Roman" w:cs="Times New Roman"/>
          <w:sz w:val="28"/>
          <w:szCs w:val="28"/>
        </w:rPr>
        <w:fldChar w:fldCharType="end"/>
      </w:r>
      <w:r w:rsidRPr="002A6D9E">
        <w:rPr>
          <w:rFonts w:ascii="Times New Roman" w:hAnsi="Times New Roman" w:cs="Times New Roman"/>
          <w:sz w:val="28"/>
          <w:szCs w:val="28"/>
        </w:rPr>
        <w:t xml:space="preserve">,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Pr="002A6D9E">
        <w:rPr>
          <w:rFonts w:ascii="Times New Roman" w:hAnsi="Times New Roman" w:cs="Times New Roman"/>
          <w:bCs/>
          <w:color w:val="000000"/>
          <w:sz w:val="28"/>
          <w:szCs w:val="28"/>
        </w:rPr>
        <w:t>муниципального образования «</w:t>
      </w:r>
      <w:r w:rsidR="00111584">
        <w:rPr>
          <w:rFonts w:ascii="Times New Roman" w:hAnsi="Times New Roman" w:cs="Times New Roman"/>
          <w:bCs/>
          <w:color w:val="000000"/>
          <w:sz w:val="28"/>
          <w:szCs w:val="28"/>
        </w:rPr>
        <w:t>Верхняковское</w:t>
      </w:r>
      <w:r w:rsidRPr="002A6D9E">
        <w:rPr>
          <w:rFonts w:ascii="Times New Roman" w:hAnsi="Times New Roman" w:cs="Times New Roman"/>
          <w:bCs/>
          <w:color w:val="000000"/>
          <w:sz w:val="28"/>
          <w:szCs w:val="28"/>
        </w:rPr>
        <w:t xml:space="preserve"> сельское поселение»</w:t>
      </w:r>
      <w:r w:rsidRPr="002A6D9E">
        <w:rPr>
          <w:rFonts w:ascii="Times New Roman" w:hAnsi="Times New Roman" w:cs="Times New Roman"/>
          <w:sz w:val="28"/>
          <w:szCs w:val="28"/>
        </w:rPr>
        <w:t>.</w:t>
      </w:r>
    </w:p>
    <w:p w14:paraId="61CE2251"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14:paraId="3C077790"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14:paraId="05829407"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14:paraId="7D75734E" w14:textId="77777777" w:rsidR="00DC3DD7" w:rsidRPr="002A6D9E" w:rsidRDefault="00DC3DD7" w:rsidP="00DC3DD7">
      <w:pPr>
        <w:pStyle w:val="FORMATTEXT"/>
        <w:ind w:firstLine="568"/>
        <w:jc w:val="both"/>
        <w:rPr>
          <w:rFonts w:ascii="Times New Roman" w:hAnsi="Times New Roman" w:cs="Times New Roman"/>
          <w:sz w:val="28"/>
          <w:szCs w:val="28"/>
        </w:rPr>
      </w:pPr>
    </w:p>
    <w:p w14:paraId="1DD58255" w14:textId="77777777" w:rsidR="00DC3DD7" w:rsidRPr="002A6D9E" w:rsidRDefault="00DC3DD7" w:rsidP="00DC3DD7">
      <w:pPr>
        <w:pStyle w:val="HEADERTEXT"/>
        <w:jc w:val="center"/>
        <w:rPr>
          <w:rFonts w:ascii="Times New Roman" w:hAnsi="Times New Roman" w:cs="Times New Roman"/>
          <w:b/>
          <w:bCs/>
          <w:color w:val="auto"/>
          <w:sz w:val="28"/>
          <w:szCs w:val="28"/>
        </w:rPr>
      </w:pPr>
      <w:r w:rsidRPr="002A6D9E">
        <w:rPr>
          <w:rFonts w:ascii="Times New Roman" w:hAnsi="Times New Roman" w:cs="Times New Roman"/>
          <w:b/>
          <w:bCs/>
          <w:color w:val="auto"/>
          <w:sz w:val="28"/>
          <w:szCs w:val="28"/>
        </w:rPr>
        <w:t xml:space="preserve">3. Требования к отчетности о расходовании субсидии </w:t>
      </w:r>
    </w:p>
    <w:p w14:paraId="22F5A842"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предусмотренной договором, с </w:t>
      </w:r>
      <w:r w:rsidRPr="002A6D9E">
        <w:rPr>
          <w:rFonts w:ascii="Times New Roman" w:hAnsi="Times New Roman" w:cs="Times New Roman"/>
          <w:sz w:val="28"/>
          <w:szCs w:val="28"/>
        </w:rPr>
        <w:fldChar w:fldCharType="begin"/>
      </w:r>
      <w:r w:rsidRPr="002A6D9E">
        <w:rPr>
          <w:rFonts w:ascii="Times New Roman" w:hAnsi="Times New Roman" w:cs="Times New Roman"/>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14:paraId="4544BA5A"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14:paraId="78ADE862"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Статус: действует"</w:instrText>
      </w:r>
      <w:r w:rsidRPr="002A6D9E">
        <w:rPr>
          <w:rFonts w:ascii="Times New Roman" w:hAnsi="Times New Roman" w:cs="Times New Roman"/>
          <w:sz w:val="28"/>
          <w:szCs w:val="28"/>
        </w:rPr>
        <w:fldChar w:fldCharType="separate"/>
      </w:r>
      <w:r w:rsidRPr="002A6D9E">
        <w:rPr>
          <w:rFonts w:ascii="Times New Roman" w:hAnsi="Times New Roman" w:cs="Times New Roman"/>
          <w:sz w:val="28"/>
          <w:szCs w:val="28"/>
        </w:rPr>
        <w:t xml:space="preserve">приложением </w:t>
      </w:r>
      <w:r w:rsidRPr="002A6D9E">
        <w:rPr>
          <w:rFonts w:ascii="Times New Roman" w:hAnsi="Times New Roman" w:cs="Times New Roman"/>
          <w:sz w:val="28"/>
          <w:szCs w:val="28"/>
        </w:rPr>
        <w:fldChar w:fldCharType="end"/>
      </w:r>
      <w:r w:rsidRPr="002A6D9E">
        <w:rPr>
          <w:rFonts w:ascii="Times New Roman" w:hAnsi="Times New Roman" w:cs="Times New Roman"/>
          <w:sz w:val="28"/>
          <w:szCs w:val="28"/>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w:t>
      </w:r>
      <w:r w:rsidRPr="002A6D9E">
        <w:rPr>
          <w:rFonts w:ascii="Times New Roman" w:hAnsi="Times New Roman" w:cs="Times New Roman"/>
          <w:sz w:val="28"/>
          <w:szCs w:val="28"/>
        </w:rPr>
        <w:lastRenderedPageBreak/>
        <w:t>с выполнением работ по капитальному ремонту многоквартирных домов).</w:t>
      </w:r>
    </w:p>
    <w:p w14:paraId="0F2C039F" w14:textId="77777777" w:rsidR="00B8276D" w:rsidRPr="002A6D9E" w:rsidRDefault="00B8276D" w:rsidP="00DC3DD7">
      <w:pPr>
        <w:pStyle w:val="FORMATTEXT"/>
        <w:ind w:firstLine="568"/>
        <w:jc w:val="both"/>
        <w:rPr>
          <w:rFonts w:ascii="Times New Roman" w:hAnsi="Times New Roman" w:cs="Times New Roman"/>
          <w:sz w:val="28"/>
          <w:szCs w:val="28"/>
        </w:rPr>
      </w:pPr>
    </w:p>
    <w:p w14:paraId="49B771A9" w14:textId="77777777" w:rsidR="00DC3DD7" w:rsidRPr="002A6D9E" w:rsidRDefault="00DC3DD7" w:rsidP="00DC3DD7">
      <w:pPr>
        <w:pStyle w:val="HEADERTEXT"/>
        <w:jc w:val="center"/>
        <w:rPr>
          <w:rFonts w:ascii="Times New Roman" w:hAnsi="Times New Roman" w:cs="Times New Roman"/>
          <w:b/>
          <w:bCs/>
          <w:color w:val="auto"/>
          <w:sz w:val="28"/>
          <w:szCs w:val="28"/>
        </w:rPr>
      </w:pPr>
      <w:r w:rsidRPr="002A6D9E">
        <w:rPr>
          <w:rFonts w:ascii="Times New Roman" w:hAnsi="Times New Roman" w:cs="Times New Roman"/>
          <w:b/>
          <w:bCs/>
          <w:color w:val="auto"/>
          <w:sz w:val="28"/>
          <w:szCs w:val="28"/>
        </w:rPr>
        <w:t xml:space="preserve">4. Требования об осуществлении контроля за соблюдением условий, целей и порядка предоставления субсидии и ответственности за их нарушение </w:t>
      </w:r>
    </w:p>
    <w:p w14:paraId="1D902DDF"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4.1. Субсидия подлежит возврату в бюджет </w:t>
      </w:r>
      <w:r w:rsidRPr="002A6D9E">
        <w:rPr>
          <w:rFonts w:ascii="Times New Roman" w:hAnsi="Times New Roman" w:cs="Times New Roman"/>
          <w:bCs/>
          <w:color w:val="000000"/>
          <w:sz w:val="28"/>
          <w:szCs w:val="28"/>
        </w:rPr>
        <w:t>муниципального образования «</w:t>
      </w:r>
      <w:r w:rsidR="00111584">
        <w:rPr>
          <w:rFonts w:ascii="Times New Roman" w:hAnsi="Times New Roman" w:cs="Times New Roman"/>
          <w:bCs/>
          <w:color w:val="000000"/>
          <w:sz w:val="28"/>
          <w:szCs w:val="28"/>
        </w:rPr>
        <w:t>Верхняковское</w:t>
      </w:r>
      <w:r w:rsidRPr="002A6D9E">
        <w:rPr>
          <w:rFonts w:ascii="Times New Roman" w:hAnsi="Times New Roman" w:cs="Times New Roman"/>
          <w:bCs/>
          <w:color w:val="000000"/>
          <w:sz w:val="28"/>
          <w:szCs w:val="28"/>
        </w:rPr>
        <w:t xml:space="preserve"> сельское поселение» </w:t>
      </w:r>
      <w:r w:rsidRPr="002A6D9E">
        <w:rPr>
          <w:rFonts w:ascii="Times New Roman" w:hAnsi="Times New Roman" w:cs="Times New Roman"/>
          <w:sz w:val="28"/>
          <w:szCs w:val="28"/>
        </w:rPr>
        <w:t>в следующих случаях:</w:t>
      </w:r>
    </w:p>
    <w:p w14:paraId="3F3C96CF"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14:paraId="12725207"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14:paraId="46C18D51"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Pr="002A6D9E">
        <w:rPr>
          <w:rFonts w:ascii="Times New Roman" w:hAnsi="Times New Roman" w:cs="Times New Roman"/>
          <w:bCs/>
          <w:color w:val="000000"/>
          <w:sz w:val="28"/>
          <w:szCs w:val="28"/>
        </w:rPr>
        <w:t>муниципального образования «</w:t>
      </w:r>
      <w:r w:rsidR="00111584">
        <w:rPr>
          <w:rFonts w:ascii="Times New Roman" w:hAnsi="Times New Roman" w:cs="Times New Roman"/>
          <w:bCs/>
          <w:color w:val="000000"/>
          <w:sz w:val="28"/>
          <w:szCs w:val="28"/>
        </w:rPr>
        <w:t>Верхняковское</w:t>
      </w:r>
      <w:r w:rsidRPr="002A6D9E">
        <w:rPr>
          <w:rFonts w:ascii="Times New Roman" w:hAnsi="Times New Roman" w:cs="Times New Roman"/>
          <w:bCs/>
          <w:color w:val="000000"/>
          <w:sz w:val="28"/>
          <w:szCs w:val="28"/>
        </w:rPr>
        <w:t xml:space="preserve"> сельское поселение»</w:t>
      </w:r>
      <w:r w:rsidRPr="002A6D9E">
        <w:rPr>
          <w:rFonts w:ascii="Times New Roman" w:hAnsi="Times New Roman" w:cs="Times New Roman"/>
          <w:bCs/>
          <w:sz w:val="28"/>
          <w:szCs w:val="28"/>
        </w:rPr>
        <w:t>;</w:t>
      </w:r>
    </w:p>
    <w:p w14:paraId="0A572DCD"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4) выявления факта предоставления недостоверных сведений для получения средств и (или) документов, подтверждающих затраты;</w:t>
      </w:r>
    </w:p>
    <w:p w14:paraId="4D84CEFD"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5) реорганизации или банкротства получателя субсидии;</w:t>
      </w:r>
    </w:p>
    <w:p w14:paraId="7B059E9E"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14:paraId="21A30405"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7) в иных случаях, предусмотренных действующим законодательством.</w:t>
      </w:r>
    </w:p>
    <w:p w14:paraId="05DDE799"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14:paraId="2D0A7967"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4.3. Возврат денежных средств осуществляется получателем субсидии в течение 10 (десяти) рабочих дней с момента получения акта проверки.</w:t>
      </w:r>
    </w:p>
    <w:p w14:paraId="05E02D54"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w:t>
      </w:r>
      <w:r w:rsidRPr="002A6D9E">
        <w:rPr>
          <w:rFonts w:ascii="Times New Roman" w:hAnsi="Times New Roman" w:cs="Times New Roman"/>
          <w:sz w:val="28"/>
          <w:szCs w:val="28"/>
        </w:rPr>
        <w:fldChar w:fldCharType="begin"/>
      </w:r>
      <w:r w:rsidRPr="002A6D9E">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14:paraId="043798E1"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14:paraId="63F0AD67"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Статус: действует"</w:instrText>
      </w:r>
      <w:r w:rsidRPr="002A6D9E">
        <w:rPr>
          <w:rFonts w:ascii="Times New Roman" w:hAnsi="Times New Roman" w:cs="Times New Roman"/>
          <w:sz w:val="28"/>
          <w:szCs w:val="28"/>
        </w:rPr>
        <w:fldChar w:fldCharType="separate"/>
      </w:r>
      <w:r w:rsidRPr="002A6D9E">
        <w:rPr>
          <w:rFonts w:ascii="Times New Roman" w:hAnsi="Times New Roman" w:cs="Times New Roman"/>
          <w:sz w:val="28"/>
          <w:szCs w:val="28"/>
        </w:rPr>
        <w:t>настоящего Порядка</w:t>
      </w:r>
      <w:r w:rsidRPr="002A6D9E">
        <w:rPr>
          <w:rFonts w:ascii="Times New Roman" w:hAnsi="Times New Roman" w:cs="Times New Roman"/>
          <w:sz w:val="28"/>
          <w:szCs w:val="28"/>
        </w:rPr>
        <w:fldChar w:fldCharType="end"/>
      </w:r>
      <w:r w:rsidRPr="002A6D9E">
        <w:rPr>
          <w:rFonts w:ascii="Times New Roman" w:hAnsi="Times New Roman" w:cs="Times New Roman"/>
          <w:sz w:val="28"/>
          <w:szCs w:val="28"/>
        </w:rPr>
        <w:t>, осуществляется получателем субсидии в течение 10 (десяти) рабочих дней со дня предоставления им установленной отчетности.</w:t>
      </w:r>
    </w:p>
    <w:p w14:paraId="23393511"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14:paraId="64B58F30"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14:paraId="2442FF41"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4.7. Разногласия и споры, возникающие в процессе предоставления и использования субсидии, решаются в установленном действующим </w:t>
      </w:r>
      <w:r w:rsidRPr="002A6D9E">
        <w:rPr>
          <w:rFonts w:ascii="Times New Roman" w:hAnsi="Times New Roman" w:cs="Times New Roman"/>
          <w:sz w:val="28"/>
          <w:szCs w:val="28"/>
        </w:rPr>
        <w:lastRenderedPageBreak/>
        <w:t>законодательством порядке.</w:t>
      </w:r>
    </w:p>
    <w:p w14:paraId="394719C9"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14:paraId="77B4FE32" w14:textId="77777777" w:rsidR="00DC3DD7" w:rsidRPr="002A6D9E" w:rsidRDefault="00DC3DD7" w:rsidP="00DC3DD7">
      <w:pPr>
        <w:pStyle w:val="FORMATTEXT"/>
        <w:jc w:val="right"/>
        <w:rPr>
          <w:rFonts w:ascii="Times New Roman" w:hAnsi="Times New Roman" w:cs="Times New Roman"/>
          <w:sz w:val="28"/>
          <w:szCs w:val="28"/>
        </w:rPr>
      </w:pPr>
    </w:p>
    <w:p w14:paraId="7588BD9F" w14:textId="77777777" w:rsidR="00DC3DD7" w:rsidRPr="002A6D9E" w:rsidRDefault="00DC3DD7" w:rsidP="00DC3DD7">
      <w:pPr>
        <w:pStyle w:val="FORMATTEXT"/>
        <w:ind w:left="5103"/>
        <w:jc w:val="center"/>
        <w:rPr>
          <w:rFonts w:ascii="Times New Roman" w:hAnsi="Times New Roman" w:cs="Times New Roman"/>
          <w:sz w:val="28"/>
          <w:szCs w:val="28"/>
        </w:rPr>
      </w:pPr>
    </w:p>
    <w:p w14:paraId="19DF678A" w14:textId="77777777" w:rsidR="00DC3DD7" w:rsidRPr="002A6D9E" w:rsidRDefault="00DC3DD7" w:rsidP="00DC3DD7">
      <w:pPr>
        <w:pStyle w:val="FORMATTEXT"/>
        <w:ind w:left="5103"/>
        <w:jc w:val="center"/>
        <w:rPr>
          <w:rFonts w:ascii="Times New Roman" w:hAnsi="Times New Roman" w:cs="Times New Roman"/>
          <w:sz w:val="28"/>
          <w:szCs w:val="28"/>
        </w:rPr>
      </w:pPr>
    </w:p>
    <w:p w14:paraId="2A93C677" w14:textId="77777777" w:rsidR="00DC3DD7" w:rsidRPr="002A6D9E" w:rsidRDefault="00DC3DD7" w:rsidP="00DC3DD7">
      <w:pPr>
        <w:pStyle w:val="FORMATTEXT"/>
        <w:ind w:left="5103"/>
        <w:jc w:val="center"/>
        <w:rPr>
          <w:rFonts w:ascii="Times New Roman" w:hAnsi="Times New Roman" w:cs="Times New Roman"/>
          <w:sz w:val="28"/>
          <w:szCs w:val="28"/>
        </w:rPr>
      </w:pPr>
    </w:p>
    <w:p w14:paraId="023198F4" w14:textId="77777777" w:rsidR="00DC3DD7" w:rsidRPr="002A6D9E" w:rsidRDefault="00DC3DD7" w:rsidP="00DC3DD7">
      <w:pPr>
        <w:pStyle w:val="FORMATTEXT"/>
        <w:ind w:left="5103"/>
        <w:jc w:val="center"/>
        <w:rPr>
          <w:rFonts w:ascii="Times New Roman" w:hAnsi="Times New Roman" w:cs="Times New Roman"/>
          <w:sz w:val="28"/>
          <w:szCs w:val="28"/>
        </w:rPr>
      </w:pPr>
    </w:p>
    <w:p w14:paraId="43C57453" w14:textId="77777777" w:rsidR="00DC3DD7" w:rsidRPr="002A6D9E" w:rsidRDefault="00DC3DD7" w:rsidP="00DC3DD7">
      <w:pPr>
        <w:pStyle w:val="FORMATTEXT"/>
        <w:ind w:left="5103"/>
        <w:jc w:val="center"/>
        <w:rPr>
          <w:rFonts w:ascii="Times New Roman" w:hAnsi="Times New Roman" w:cs="Times New Roman"/>
          <w:sz w:val="28"/>
          <w:szCs w:val="28"/>
        </w:rPr>
      </w:pPr>
    </w:p>
    <w:p w14:paraId="090C6A07" w14:textId="77777777" w:rsidR="00DC3DD7" w:rsidRDefault="00DC3DD7" w:rsidP="00DC3DD7">
      <w:pPr>
        <w:pStyle w:val="FORMATTEXT"/>
        <w:ind w:left="5103"/>
        <w:jc w:val="center"/>
        <w:rPr>
          <w:rFonts w:ascii="Times New Roman" w:hAnsi="Times New Roman" w:cs="Times New Roman"/>
          <w:sz w:val="28"/>
          <w:szCs w:val="28"/>
        </w:rPr>
      </w:pPr>
    </w:p>
    <w:p w14:paraId="552D897E" w14:textId="77777777" w:rsidR="00B8276D" w:rsidRDefault="00B8276D" w:rsidP="00DC3DD7">
      <w:pPr>
        <w:pStyle w:val="FORMATTEXT"/>
        <w:ind w:left="5103"/>
        <w:jc w:val="center"/>
        <w:rPr>
          <w:rFonts w:ascii="Times New Roman" w:hAnsi="Times New Roman" w:cs="Times New Roman"/>
          <w:sz w:val="28"/>
          <w:szCs w:val="28"/>
        </w:rPr>
      </w:pPr>
    </w:p>
    <w:p w14:paraId="65498B0E" w14:textId="77777777" w:rsidR="00B8276D" w:rsidRDefault="00B8276D" w:rsidP="00DC3DD7">
      <w:pPr>
        <w:pStyle w:val="FORMATTEXT"/>
        <w:ind w:left="5103"/>
        <w:jc w:val="center"/>
        <w:rPr>
          <w:rFonts w:ascii="Times New Roman" w:hAnsi="Times New Roman" w:cs="Times New Roman"/>
          <w:sz w:val="28"/>
          <w:szCs w:val="28"/>
        </w:rPr>
      </w:pPr>
    </w:p>
    <w:p w14:paraId="2F4BFE3F" w14:textId="77777777" w:rsidR="00B8276D" w:rsidRDefault="00B8276D" w:rsidP="00DC3DD7">
      <w:pPr>
        <w:pStyle w:val="FORMATTEXT"/>
        <w:ind w:left="5103"/>
        <w:jc w:val="center"/>
        <w:rPr>
          <w:rFonts w:ascii="Times New Roman" w:hAnsi="Times New Roman" w:cs="Times New Roman"/>
          <w:sz w:val="28"/>
          <w:szCs w:val="28"/>
        </w:rPr>
      </w:pPr>
    </w:p>
    <w:p w14:paraId="7BFE9453" w14:textId="77777777" w:rsidR="00B8276D" w:rsidRDefault="00B8276D" w:rsidP="00DC3DD7">
      <w:pPr>
        <w:pStyle w:val="FORMATTEXT"/>
        <w:ind w:left="5103"/>
        <w:jc w:val="center"/>
        <w:rPr>
          <w:rFonts w:ascii="Times New Roman" w:hAnsi="Times New Roman" w:cs="Times New Roman"/>
          <w:sz w:val="28"/>
          <w:szCs w:val="28"/>
        </w:rPr>
      </w:pPr>
    </w:p>
    <w:p w14:paraId="70C89F4A" w14:textId="77777777" w:rsidR="00B8276D" w:rsidRDefault="00B8276D" w:rsidP="00DC3DD7">
      <w:pPr>
        <w:pStyle w:val="FORMATTEXT"/>
        <w:ind w:left="5103"/>
        <w:jc w:val="center"/>
        <w:rPr>
          <w:rFonts w:ascii="Times New Roman" w:hAnsi="Times New Roman" w:cs="Times New Roman"/>
          <w:sz w:val="28"/>
          <w:szCs w:val="28"/>
        </w:rPr>
      </w:pPr>
    </w:p>
    <w:p w14:paraId="4DDE00E2" w14:textId="77777777" w:rsidR="00B8276D" w:rsidRDefault="00B8276D" w:rsidP="00DC3DD7">
      <w:pPr>
        <w:pStyle w:val="FORMATTEXT"/>
        <w:ind w:left="5103"/>
        <w:jc w:val="center"/>
        <w:rPr>
          <w:rFonts w:ascii="Times New Roman" w:hAnsi="Times New Roman" w:cs="Times New Roman"/>
          <w:sz w:val="28"/>
          <w:szCs w:val="28"/>
        </w:rPr>
      </w:pPr>
    </w:p>
    <w:p w14:paraId="73930ADE" w14:textId="77777777" w:rsidR="00B8276D" w:rsidRDefault="00B8276D" w:rsidP="00DC3DD7">
      <w:pPr>
        <w:pStyle w:val="FORMATTEXT"/>
        <w:ind w:left="5103"/>
        <w:jc w:val="center"/>
        <w:rPr>
          <w:rFonts w:ascii="Times New Roman" w:hAnsi="Times New Roman" w:cs="Times New Roman"/>
          <w:sz w:val="28"/>
          <w:szCs w:val="28"/>
        </w:rPr>
      </w:pPr>
    </w:p>
    <w:p w14:paraId="192E8A4C" w14:textId="77777777" w:rsidR="00B8276D" w:rsidRDefault="00B8276D" w:rsidP="00DC3DD7">
      <w:pPr>
        <w:pStyle w:val="FORMATTEXT"/>
        <w:ind w:left="5103"/>
        <w:jc w:val="center"/>
        <w:rPr>
          <w:rFonts w:ascii="Times New Roman" w:hAnsi="Times New Roman" w:cs="Times New Roman"/>
          <w:sz w:val="28"/>
          <w:szCs w:val="28"/>
        </w:rPr>
      </w:pPr>
    </w:p>
    <w:p w14:paraId="1E30CC75" w14:textId="77777777" w:rsidR="00B8276D" w:rsidRDefault="00B8276D" w:rsidP="00DC3DD7">
      <w:pPr>
        <w:pStyle w:val="FORMATTEXT"/>
        <w:ind w:left="5103"/>
        <w:jc w:val="center"/>
        <w:rPr>
          <w:rFonts w:ascii="Times New Roman" w:hAnsi="Times New Roman" w:cs="Times New Roman"/>
          <w:sz w:val="28"/>
          <w:szCs w:val="28"/>
        </w:rPr>
      </w:pPr>
    </w:p>
    <w:p w14:paraId="65A492C3" w14:textId="77777777" w:rsidR="00B8276D" w:rsidRDefault="00B8276D" w:rsidP="00DC3DD7">
      <w:pPr>
        <w:pStyle w:val="FORMATTEXT"/>
        <w:ind w:left="5103"/>
        <w:jc w:val="center"/>
        <w:rPr>
          <w:rFonts w:ascii="Times New Roman" w:hAnsi="Times New Roman" w:cs="Times New Roman"/>
          <w:sz w:val="28"/>
          <w:szCs w:val="28"/>
        </w:rPr>
      </w:pPr>
    </w:p>
    <w:p w14:paraId="756981E1" w14:textId="77777777" w:rsidR="00B8276D" w:rsidRDefault="00B8276D" w:rsidP="00DC3DD7">
      <w:pPr>
        <w:pStyle w:val="FORMATTEXT"/>
        <w:ind w:left="5103"/>
        <w:jc w:val="center"/>
        <w:rPr>
          <w:rFonts w:ascii="Times New Roman" w:hAnsi="Times New Roman" w:cs="Times New Roman"/>
          <w:sz w:val="28"/>
          <w:szCs w:val="28"/>
        </w:rPr>
      </w:pPr>
    </w:p>
    <w:p w14:paraId="3AB4D256" w14:textId="77777777" w:rsidR="00B8276D" w:rsidRDefault="00B8276D" w:rsidP="00DC3DD7">
      <w:pPr>
        <w:pStyle w:val="FORMATTEXT"/>
        <w:ind w:left="5103"/>
        <w:jc w:val="center"/>
        <w:rPr>
          <w:rFonts w:ascii="Times New Roman" w:hAnsi="Times New Roman" w:cs="Times New Roman"/>
          <w:sz w:val="28"/>
          <w:szCs w:val="28"/>
        </w:rPr>
      </w:pPr>
    </w:p>
    <w:p w14:paraId="0A358568" w14:textId="77777777" w:rsidR="00B8276D" w:rsidRDefault="00B8276D" w:rsidP="00DC3DD7">
      <w:pPr>
        <w:pStyle w:val="FORMATTEXT"/>
        <w:ind w:left="5103"/>
        <w:jc w:val="center"/>
        <w:rPr>
          <w:rFonts w:ascii="Times New Roman" w:hAnsi="Times New Roman" w:cs="Times New Roman"/>
          <w:sz w:val="28"/>
          <w:szCs w:val="28"/>
        </w:rPr>
      </w:pPr>
    </w:p>
    <w:p w14:paraId="6CAB4224" w14:textId="77777777" w:rsidR="00B8276D" w:rsidRDefault="00B8276D" w:rsidP="00DC3DD7">
      <w:pPr>
        <w:pStyle w:val="FORMATTEXT"/>
        <w:ind w:left="5103"/>
        <w:jc w:val="center"/>
        <w:rPr>
          <w:rFonts w:ascii="Times New Roman" w:hAnsi="Times New Roman" w:cs="Times New Roman"/>
          <w:sz w:val="28"/>
          <w:szCs w:val="28"/>
        </w:rPr>
      </w:pPr>
    </w:p>
    <w:p w14:paraId="2B03A9C5" w14:textId="77777777" w:rsidR="00B8276D" w:rsidRDefault="00B8276D" w:rsidP="00DC3DD7">
      <w:pPr>
        <w:pStyle w:val="FORMATTEXT"/>
        <w:ind w:left="5103"/>
        <w:jc w:val="center"/>
        <w:rPr>
          <w:rFonts w:ascii="Times New Roman" w:hAnsi="Times New Roman" w:cs="Times New Roman"/>
          <w:sz w:val="28"/>
          <w:szCs w:val="28"/>
        </w:rPr>
      </w:pPr>
    </w:p>
    <w:p w14:paraId="4F9C7C5E" w14:textId="77777777" w:rsidR="00B8276D" w:rsidRDefault="00B8276D" w:rsidP="00DC3DD7">
      <w:pPr>
        <w:pStyle w:val="FORMATTEXT"/>
        <w:ind w:left="5103"/>
        <w:jc w:val="center"/>
        <w:rPr>
          <w:rFonts w:ascii="Times New Roman" w:hAnsi="Times New Roman" w:cs="Times New Roman"/>
          <w:sz w:val="28"/>
          <w:szCs w:val="28"/>
        </w:rPr>
      </w:pPr>
    </w:p>
    <w:p w14:paraId="7F5ADC0A" w14:textId="77777777" w:rsidR="00B8276D" w:rsidRDefault="00B8276D" w:rsidP="00DC3DD7">
      <w:pPr>
        <w:pStyle w:val="FORMATTEXT"/>
        <w:ind w:left="5103"/>
        <w:jc w:val="center"/>
        <w:rPr>
          <w:rFonts w:ascii="Times New Roman" w:hAnsi="Times New Roman" w:cs="Times New Roman"/>
          <w:sz w:val="28"/>
          <w:szCs w:val="28"/>
        </w:rPr>
      </w:pPr>
    </w:p>
    <w:p w14:paraId="4A1F8451" w14:textId="77777777" w:rsidR="00B8276D" w:rsidRDefault="00B8276D" w:rsidP="00DC3DD7">
      <w:pPr>
        <w:pStyle w:val="FORMATTEXT"/>
        <w:ind w:left="5103"/>
        <w:jc w:val="center"/>
        <w:rPr>
          <w:rFonts w:ascii="Times New Roman" w:hAnsi="Times New Roman" w:cs="Times New Roman"/>
          <w:sz w:val="28"/>
          <w:szCs w:val="28"/>
        </w:rPr>
      </w:pPr>
    </w:p>
    <w:p w14:paraId="1E2795A4" w14:textId="77777777" w:rsidR="00B8276D" w:rsidRDefault="00B8276D" w:rsidP="00DC3DD7">
      <w:pPr>
        <w:pStyle w:val="FORMATTEXT"/>
        <w:ind w:left="5103"/>
        <w:jc w:val="center"/>
        <w:rPr>
          <w:rFonts w:ascii="Times New Roman" w:hAnsi="Times New Roman" w:cs="Times New Roman"/>
          <w:sz w:val="28"/>
          <w:szCs w:val="28"/>
        </w:rPr>
      </w:pPr>
    </w:p>
    <w:p w14:paraId="14BC6A48" w14:textId="77777777" w:rsidR="00B8276D" w:rsidRDefault="00B8276D" w:rsidP="00DC3DD7">
      <w:pPr>
        <w:pStyle w:val="FORMATTEXT"/>
        <w:ind w:left="5103"/>
        <w:jc w:val="center"/>
        <w:rPr>
          <w:rFonts w:ascii="Times New Roman" w:hAnsi="Times New Roman" w:cs="Times New Roman"/>
          <w:sz w:val="28"/>
          <w:szCs w:val="28"/>
        </w:rPr>
      </w:pPr>
    </w:p>
    <w:p w14:paraId="69892335" w14:textId="77777777" w:rsidR="00B8276D" w:rsidRDefault="00B8276D" w:rsidP="00DC3DD7">
      <w:pPr>
        <w:pStyle w:val="FORMATTEXT"/>
        <w:ind w:left="5103"/>
        <w:jc w:val="center"/>
        <w:rPr>
          <w:rFonts w:ascii="Times New Roman" w:hAnsi="Times New Roman" w:cs="Times New Roman"/>
          <w:sz w:val="28"/>
          <w:szCs w:val="28"/>
        </w:rPr>
      </w:pPr>
    </w:p>
    <w:p w14:paraId="44D2AFE2" w14:textId="77777777" w:rsidR="00B8276D" w:rsidRDefault="00B8276D" w:rsidP="00DC3DD7">
      <w:pPr>
        <w:pStyle w:val="FORMATTEXT"/>
        <w:ind w:left="5103"/>
        <w:jc w:val="center"/>
        <w:rPr>
          <w:rFonts w:ascii="Times New Roman" w:hAnsi="Times New Roman" w:cs="Times New Roman"/>
          <w:sz w:val="28"/>
          <w:szCs w:val="28"/>
        </w:rPr>
      </w:pPr>
    </w:p>
    <w:p w14:paraId="1219B865" w14:textId="77777777" w:rsidR="00B8276D" w:rsidRDefault="00B8276D" w:rsidP="00DC3DD7">
      <w:pPr>
        <w:pStyle w:val="FORMATTEXT"/>
        <w:ind w:left="5103"/>
        <w:jc w:val="center"/>
        <w:rPr>
          <w:rFonts w:ascii="Times New Roman" w:hAnsi="Times New Roman" w:cs="Times New Roman"/>
          <w:sz w:val="28"/>
          <w:szCs w:val="28"/>
        </w:rPr>
      </w:pPr>
    </w:p>
    <w:p w14:paraId="1314213E" w14:textId="77777777" w:rsidR="00B8276D" w:rsidRDefault="00B8276D" w:rsidP="00DC3DD7">
      <w:pPr>
        <w:pStyle w:val="FORMATTEXT"/>
        <w:ind w:left="5103"/>
        <w:jc w:val="center"/>
        <w:rPr>
          <w:rFonts w:ascii="Times New Roman" w:hAnsi="Times New Roman" w:cs="Times New Roman"/>
          <w:sz w:val="28"/>
          <w:szCs w:val="28"/>
        </w:rPr>
      </w:pPr>
    </w:p>
    <w:p w14:paraId="2BF48028" w14:textId="77777777" w:rsidR="00B8276D" w:rsidRDefault="00B8276D" w:rsidP="00DC3DD7">
      <w:pPr>
        <w:pStyle w:val="FORMATTEXT"/>
        <w:ind w:left="5103"/>
        <w:jc w:val="center"/>
        <w:rPr>
          <w:rFonts w:ascii="Times New Roman" w:hAnsi="Times New Roman" w:cs="Times New Roman"/>
          <w:sz w:val="28"/>
          <w:szCs w:val="28"/>
        </w:rPr>
      </w:pPr>
    </w:p>
    <w:p w14:paraId="3FF26369" w14:textId="77777777" w:rsidR="00B8276D" w:rsidRDefault="00B8276D" w:rsidP="00DC3DD7">
      <w:pPr>
        <w:pStyle w:val="FORMATTEXT"/>
        <w:ind w:left="5103"/>
        <w:jc w:val="center"/>
        <w:rPr>
          <w:rFonts w:ascii="Times New Roman" w:hAnsi="Times New Roman" w:cs="Times New Roman"/>
          <w:sz w:val="28"/>
          <w:szCs w:val="28"/>
        </w:rPr>
      </w:pPr>
    </w:p>
    <w:p w14:paraId="39A05FA2" w14:textId="77777777" w:rsidR="00B8276D" w:rsidRDefault="00B8276D" w:rsidP="00DC3DD7">
      <w:pPr>
        <w:pStyle w:val="FORMATTEXT"/>
        <w:ind w:left="5103"/>
        <w:jc w:val="center"/>
        <w:rPr>
          <w:rFonts w:ascii="Times New Roman" w:hAnsi="Times New Roman" w:cs="Times New Roman"/>
          <w:sz w:val="28"/>
          <w:szCs w:val="28"/>
        </w:rPr>
      </w:pPr>
    </w:p>
    <w:p w14:paraId="7CDF7818" w14:textId="77777777" w:rsidR="00B8276D" w:rsidRDefault="00B8276D" w:rsidP="00DC3DD7">
      <w:pPr>
        <w:pStyle w:val="FORMATTEXT"/>
        <w:ind w:left="5103"/>
        <w:jc w:val="center"/>
        <w:rPr>
          <w:rFonts w:ascii="Times New Roman" w:hAnsi="Times New Roman" w:cs="Times New Roman"/>
          <w:sz w:val="28"/>
          <w:szCs w:val="28"/>
        </w:rPr>
      </w:pPr>
    </w:p>
    <w:p w14:paraId="76AF15A6" w14:textId="77777777" w:rsidR="00B8276D" w:rsidRDefault="00B8276D" w:rsidP="00DC3DD7">
      <w:pPr>
        <w:pStyle w:val="FORMATTEXT"/>
        <w:ind w:left="5103"/>
        <w:jc w:val="center"/>
        <w:rPr>
          <w:rFonts w:ascii="Times New Roman" w:hAnsi="Times New Roman" w:cs="Times New Roman"/>
          <w:sz w:val="28"/>
          <w:szCs w:val="28"/>
        </w:rPr>
      </w:pPr>
    </w:p>
    <w:p w14:paraId="3423C9A9" w14:textId="77777777" w:rsidR="00B8276D" w:rsidRPr="002A6D9E" w:rsidRDefault="00B8276D" w:rsidP="00DC3DD7">
      <w:pPr>
        <w:pStyle w:val="FORMATTEXT"/>
        <w:ind w:left="5103"/>
        <w:jc w:val="center"/>
        <w:rPr>
          <w:rFonts w:ascii="Times New Roman" w:hAnsi="Times New Roman" w:cs="Times New Roman"/>
          <w:sz w:val="28"/>
          <w:szCs w:val="28"/>
        </w:rPr>
      </w:pPr>
    </w:p>
    <w:p w14:paraId="7471D54D" w14:textId="77777777" w:rsidR="00F477AF" w:rsidRDefault="00F477AF" w:rsidP="00DC3DD7">
      <w:pPr>
        <w:pStyle w:val="FORMATTEXT"/>
        <w:ind w:left="5103"/>
        <w:jc w:val="center"/>
        <w:rPr>
          <w:rFonts w:ascii="Times New Roman" w:hAnsi="Times New Roman" w:cs="Times New Roman"/>
          <w:sz w:val="28"/>
          <w:szCs w:val="28"/>
        </w:rPr>
      </w:pPr>
    </w:p>
    <w:p w14:paraId="7B5720DE" w14:textId="77777777" w:rsidR="00F477AF" w:rsidRDefault="00F477AF" w:rsidP="00DC3DD7">
      <w:pPr>
        <w:pStyle w:val="FORMATTEXT"/>
        <w:ind w:left="5103"/>
        <w:jc w:val="center"/>
        <w:rPr>
          <w:rFonts w:ascii="Times New Roman" w:hAnsi="Times New Roman" w:cs="Times New Roman"/>
          <w:sz w:val="28"/>
          <w:szCs w:val="28"/>
        </w:rPr>
      </w:pPr>
    </w:p>
    <w:p w14:paraId="5F64DBAC" w14:textId="77777777" w:rsidR="00F477AF" w:rsidRDefault="00F477AF" w:rsidP="00DC3DD7">
      <w:pPr>
        <w:pStyle w:val="FORMATTEXT"/>
        <w:ind w:left="5103"/>
        <w:jc w:val="center"/>
        <w:rPr>
          <w:rFonts w:ascii="Times New Roman" w:hAnsi="Times New Roman" w:cs="Times New Roman"/>
          <w:sz w:val="28"/>
          <w:szCs w:val="28"/>
        </w:rPr>
      </w:pPr>
    </w:p>
    <w:p w14:paraId="3C4C38CE" w14:textId="5894CC0C" w:rsidR="00DC3DD7" w:rsidRPr="002A6D9E" w:rsidRDefault="00DC3DD7" w:rsidP="00DC3DD7">
      <w:pPr>
        <w:pStyle w:val="FORMATTEXT"/>
        <w:ind w:left="5103"/>
        <w:jc w:val="center"/>
        <w:rPr>
          <w:rFonts w:ascii="Times New Roman" w:hAnsi="Times New Roman" w:cs="Times New Roman"/>
          <w:sz w:val="28"/>
          <w:szCs w:val="28"/>
        </w:rPr>
      </w:pPr>
      <w:r w:rsidRPr="002A6D9E">
        <w:rPr>
          <w:rFonts w:ascii="Times New Roman" w:hAnsi="Times New Roman" w:cs="Times New Roman"/>
          <w:sz w:val="28"/>
          <w:szCs w:val="28"/>
        </w:rPr>
        <w:lastRenderedPageBreak/>
        <w:t>Приложение 2</w:t>
      </w:r>
    </w:p>
    <w:p w14:paraId="532BFB65" w14:textId="77777777" w:rsidR="006A478A" w:rsidRPr="002A6D9E" w:rsidRDefault="00DC3DD7" w:rsidP="006A478A">
      <w:pPr>
        <w:widowControl w:val="0"/>
        <w:tabs>
          <w:tab w:val="left" w:pos="993"/>
        </w:tabs>
        <w:autoSpaceDE w:val="0"/>
        <w:autoSpaceDN w:val="0"/>
        <w:adjustRightInd w:val="0"/>
        <w:ind w:left="6379"/>
        <w:rPr>
          <w:sz w:val="28"/>
          <w:szCs w:val="28"/>
        </w:rPr>
      </w:pPr>
      <w:r w:rsidRPr="002A6D9E">
        <w:rPr>
          <w:sz w:val="28"/>
          <w:szCs w:val="28"/>
        </w:rPr>
        <w:t xml:space="preserve">к постановлению администрации </w:t>
      </w:r>
      <w:r w:rsidR="00C76C78">
        <w:rPr>
          <w:sz w:val="28"/>
          <w:szCs w:val="28"/>
        </w:rPr>
        <w:t xml:space="preserve">Верхняковского </w:t>
      </w:r>
      <w:r w:rsidR="00CF1591" w:rsidRPr="002A6D9E">
        <w:rPr>
          <w:sz w:val="28"/>
          <w:szCs w:val="28"/>
        </w:rPr>
        <w:t>сельского поселения</w:t>
      </w:r>
    </w:p>
    <w:p w14:paraId="5958333F" w14:textId="4666865F" w:rsidR="006A478A" w:rsidRPr="002A6D9E" w:rsidRDefault="00CF1591" w:rsidP="006A478A">
      <w:pPr>
        <w:widowControl w:val="0"/>
        <w:tabs>
          <w:tab w:val="left" w:pos="993"/>
        </w:tabs>
        <w:autoSpaceDE w:val="0"/>
        <w:autoSpaceDN w:val="0"/>
        <w:adjustRightInd w:val="0"/>
        <w:ind w:left="6379"/>
        <w:rPr>
          <w:sz w:val="28"/>
          <w:szCs w:val="28"/>
        </w:rPr>
      </w:pPr>
      <w:r w:rsidRPr="002A6D9E">
        <w:rPr>
          <w:sz w:val="28"/>
          <w:szCs w:val="28"/>
        </w:rPr>
        <w:t xml:space="preserve"> </w:t>
      </w:r>
      <w:r w:rsidR="006A478A" w:rsidRPr="002A6D9E">
        <w:rPr>
          <w:sz w:val="28"/>
          <w:szCs w:val="28"/>
        </w:rPr>
        <w:t>от.0</w:t>
      </w:r>
      <w:r w:rsidR="00B8276D">
        <w:rPr>
          <w:sz w:val="28"/>
          <w:szCs w:val="28"/>
        </w:rPr>
        <w:t>1</w:t>
      </w:r>
      <w:r w:rsidR="006A478A" w:rsidRPr="002A6D9E">
        <w:rPr>
          <w:sz w:val="28"/>
          <w:szCs w:val="28"/>
        </w:rPr>
        <w:t xml:space="preserve">. 2024 г. № </w:t>
      </w:r>
    </w:p>
    <w:p w14:paraId="27B2E4C2" w14:textId="77777777" w:rsidR="00DC3DD7" w:rsidRPr="002A6D9E" w:rsidRDefault="00DC3DD7" w:rsidP="00CF1591">
      <w:pPr>
        <w:widowControl w:val="0"/>
        <w:tabs>
          <w:tab w:val="left" w:pos="993"/>
        </w:tabs>
        <w:autoSpaceDE w:val="0"/>
        <w:autoSpaceDN w:val="0"/>
        <w:adjustRightInd w:val="0"/>
        <w:ind w:left="5103"/>
        <w:jc w:val="center"/>
        <w:rPr>
          <w:sz w:val="28"/>
          <w:szCs w:val="28"/>
        </w:rPr>
      </w:pPr>
    </w:p>
    <w:p w14:paraId="14FEBD65" w14:textId="77777777" w:rsidR="00DC3DD7" w:rsidRPr="002A6D9E" w:rsidRDefault="00DC3DD7" w:rsidP="00DC3DD7">
      <w:pPr>
        <w:pStyle w:val="FORMATTEXT"/>
        <w:ind w:left="5103" w:firstLine="568"/>
        <w:jc w:val="center"/>
        <w:rPr>
          <w:rFonts w:ascii="Times New Roman" w:hAnsi="Times New Roman" w:cs="Times New Roman"/>
          <w:sz w:val="28"/>
          <w:szCs w:val="28"/>
        </w:rPr>
      </w:pPr>
    </w:p>
    <w:p w14:paraId="0BB49A25" w14:textId="77777777" w:rsidR="00DC3DD7" w:rsidRPr="002A6D9E" w:rsidRDefault="00DC3DD7" w:rsidP="00DC3DD7">
      <w:pPr>
        <w:pStyle w:val="headertext0"/>
        <w:spacing w:after="240" w:afterAutospacing="0"/>
        <w:jc w:val="center"/>
        <w:rPr>
          <w:b/>
          <w:sz w:val="28"/>
          <w:szCs w:val="28"/>
        </w:rPr>
      </w:pPr>
      <w:r w:rsidRPr="002A6D9E">
        <w:rPr>
          <w:b/>
          <w:bCs/>
          <w:sz w:val="28"/>
          <w:szCs w:val="28"/>
        </w:rPr>
        <w:t>Перечень услуг и (или) работ по капитальному ремонту общего имущества в многоквартирном доме, расположенном на территории </w:t>
      </w:r>
      <w:r w:rsidRPr="002A6D9E">
        <w:rPr>
          <w:b/>
          <w:sz w:val="28"/>
          <w:szCs w:val="28"/>
        </w:rPr>
        <w:t>муниципального образования «</w:t>
      </w:r>
      <w:r w:rsidR="00111584">
        <w:rPr>
          <w:bCs/>
          <w:color w:val="000000"/>
          <w:sz w:val="28"/>
          <w:szCs w:val="28"/>
        </w:rPr>
        <w:t>Верхняковское</w:t>
      </w:r>
      <w:r w:rsidRPr="002A6D9E">
        <w:rPr>
          <w:b/>
          <w:sz w:val="28"/>
          <w:szCs w:val="28"/>
        </w:rPr>
        <w:t xml:space="preserve"> сельское поселение»</w:t>
      </w:r>
    </w:p>
    <w:p w14:paraId="2A8A37BD" w14:textId="77777777" w:rsidR="00DC3DD7" w:rsidRPr="002A6D9E" w:rsidRDefault="00DC3DD7" w:rsidP="00DC3DD7">
      <w:pPr>
        <w:pStyle w:val="headertext0"/>
        <w:spacing w:after="240" w:afterAutospacing="0"/>
        <w:ind w:firstLine="709"/>
        <w:jc w:val="both"/>
        <w:rPr>
          <w:sz w:val="28"/>
          <w:szCs w:val="28"/>
        </w:rPr>
      </w:pPr>
      <w:r w:rsidRPr="002A6D9E">
        <w:rPr>
          <w:sz w:val="28"/>
          <w:szCs w:val="28"/>
        </w:rPr>
        <w:t xml:space="preserve">1. </w:t>
      </w:r>
      <w:r w:rsidRPr="002A6D9E">
        <w:rPr>
          <w:rStyle w:val="match"/>
          <w:sz w:val="28"/>
          <w:szCs w:val="28"/>
        </w:rPr>
        <w:t>Перечень</w:t>
      </w:r>
      <w:r w:rsidRPr="002A6D9E">
        <w:rPr>
          <w:sz w:val="28"/>
          <w:szCs w:val="28"/>
        </w:rPr>
        <w:t xml:space="preserve"> услуг и (или) работ по </w:t>
      </w:r>
      <w:r w:rsidRPr="002A6D9E">
        <w:rPr>
          <w:rStyle w:val="match"/>
          <w:sz w:val="28"/>
          <w:szCs w:val="28"/>
        </w:rPr>
        <w:t>капитальному</w:t>
      </w:r>
      <w:r w:rsidRPr="002A6D9E">
        <w:rPr>
          <w:sz w:val="28"/>
          <w:szCs w:val="28"/>
        </w:rPr>
        <w:t xml:space="preserve"> </w:t>
      </w:r>
      <w:r w:rsidRPr="002A6D9E">
        <w:rPr>
          <w:rStyle w:val="match"/>
          <w:sz w:val="28"/>
          <w:szCs w:val="28"/>
        </w:rPr>
        <w:t>ремонту</w:t>
      </w:r>
      <w:r w:rsidRPr="002A6D9E">
        <w:rPr>
          <w:sz w:val="28"/>
          <w:szCs w:val="28"/>
        </w:rPr>
        <w:t xml:space="preserve"> </w:t>
      </w:r>
      <w:r w:rsidRPr="002A6D9E">
        <w:rPr>
          <w:rStyle w:val="match"/>
          <w:sz w:val="28"/>
          <w:szCs w:val="28"/>
        </w:rPr>
        <w:t>общего</w:t>
      </w:r>
      <w:r w:rsidRPr="002A6D9E">
        <w:rPr>
          <w:sz w:val="28"/>
          <w:szCs w:val="28"/>
        </w:rPr>
        <w:t xml:space="preserve"> </w:t>
      </w:r>
      <w:r w:rsidRPr="002A6D9E">
        <w:rPr>
          <w:rStyle w:val="match"/>
          <w:sz w:val="28"/>
          <w:szCs w:val="28"/>
        </w:rPr>
        <w:t>имущества</w:t>
      </w:r>
      <w:r w:rsidRPr="002A6D9E">
        <w:rPr>
          <w:sz w:val="28"/>
          <w:szCs w:val="28"/>
        </w:rPr>
        <w:t xml:space="preserve"> в </w:t>
      </w:r>
      <w:r w:rsidRPr="002A6D9E">
        <w:rPr>
          <w:rStyle w:val="match"/>
          <w:sz w:val="28"/>
          <w:szCs w:val="28"/>
        </w:rPr>
        <w:t>многоквартирном</w:t>
      </w:r>
      <w:r w:rsidRPr="002A6D9E">
        <w:rPr>
          <w:sz w:val="28"/>
          <w:szCs w:val="28"/>
        </w:rPr>
        <w:t xml:space="preserve"> </w:t>
      </w:r>
      <w:r w:rsidRPr="002A6D9E">
        <w:rPr>
          <w:rStyle w:val="match"/>
          <w:sz w:val="28"/>
          <w:szCs w:val="28"/>
        </w:rPr>
        <w:t>доме</w:t>
      </w:r>
      <w:r w:rsidRPr="002A6D9E">
        <w:rPr>
          <w:sz w:val="28"/>
          <w:szCs w:val="28"/>
        </w:rPr>
        <w:t xml:space="preserve">, </w:t>
      </w:r>
      <w:r w:rsidRPr="002A6D9E">
        <w:rPr>
          <w:rStyle w:val="match"/>
          <w:sz w:val="28"/>
          <w:szCs w:val="28"/>
        </w:rPr>
        <w:t>оказание</w:t>
      </w:r>
      <w:r w:rsidRPr="002A6D9E">
        <w:rPr>
          <w:sz w:val="28"/>
          <w:szCs w:val="28"/>
        </w:rPr>
        <w:t xml:space="preserve"> и (или) выполнение которых финансируются за </w:t>
      </w:r>
      <w:r w:rsidRPr="002A6D9E">
        <w:rPr>
          <w:rStyle w:val="match"/>
          <w:sz w:val="28"/>
          <w:szCs w:val="28"/>
        </w:rPr>
        <w:t>счет</w:t>
      </w:r>
      <w:r w:rsidRPr="002A6D9E">
        <w:rPr>
          <w:sz w:val="28"/>
          <w:szCs w:val="28"/>
        </w:rPr>
        <w:t xml:space="preserve"> </w:t>
      </w:r>
      <w:r w:rsidRPr="002A6D9E">
        <w:rPr>
          <w:rStyle w:val="match"/>
          <w:sz w:val="28"/>
          <w:szCs w:val="28"/>
        </w:rPr>
        <w:t>средств</w:t>
      </w:r>
      <w:r w:rsidRPr="002A6D9E">
        <w:rPr>
          <w:sz w:val="28"/>
          <w:szCs w:val="28"/>
        </w:rPr>
        <w:t xml:space="preserve"> фонда </w:t>
      </w:r>
      <w:r w:rsidRPr="002A6D9E">
        <w:rPr>
          <w:rStyle w:val="match"/>
          <w:sz w:val="28"/>
          <w:szCs w:val="28"/>
        </w:rPr>
        <w:t>капитального</w:t>
      </w:r>
      <w:r w:rsidRPr="002A6D9E">
        <w:rPr>
          <w:sz w:val="28"/>
          <w:szCs w:val="28"/>
        </w:rPr>
        <w:t xml:space="preserve"> </w:t>
      </w:r>
      <w:r w:rsidRPr="002A6D9E">
        <w:rPr>
          <w:rStyle w:val="match"/>
          <w:sz w:val="28"/>
          <w:szCs w:val="28"/>
        </w:rPr>
        <w:t>ремонта</w:t>
      </w:r>
      <w:r w:rsidRPr="002A6D9E">
        <w:rPr>
          <w:sz w:val="28"/>
          <w:szCs w:val="28"/>
        </w:rPr>
        <w:t xml:space="preserve">, а также за </w:t>
      </w:r>
      <w:r w:rsidRPr="002A6D9E">
        <w:rPr>
          <w:rStyle w:val="match"/>
          <w:sz w:val="28"/>
          <w:szCs w:val="28"/>
        </w:rPr>
        <w:t>счет</w:t>
      </w:r>
      <w:r w:rsidRPr="002A6D9E">
        <w:rPr>
          <w:sz w:val="28"/>
          <w:szCs w:val="28"/>
        </w:rPr>
        <w:t xml:space="preserve"> </w:t>
      </w:r>
      <w:r w:rsidRPr="002A6D9E">
        <w:rPr>
          <w:rStyle w:val="match"/>
          <w:sz w:val="28"/>
          <w:szCs w:val="28"/>
        </w:rPr>
        <w:t>средств</w:t>
      </w:r>
      <w:r w:rsidRPr="002A6D9E">
        <w:rPr>
          <w:sz w:val="28"/>
          <w:szCs w:val="28"/>
        </w:rPr>
        <w:t xml:space="preserve"> государственной поддержки </w:t>
      </w:r>
      <w:r w:rsidRPr="002A6D9E">
        <w:rPr>
          <w:rStyle w:val="match"/>
          <w:sz w:val="28"/>
          <w:szCs w:val="28"/>
        </w:rPr>
        <w:t>капитального</w:t>
      </w:r>
      <w:r w:rsidRPr="002A6D9E">
        <w:rPr>
          <w:sz w:val="28"/>
          <w:szCs w:val="28"/>
        </w:rPr>
        <w:t xml:space="preserve"> </w:t>
      </w:r>
      <w:r w:rsidRPr="002A6D9E">
        <w:rPr>
          <w:rStyle w:val="match"/>
          <w:sz w:val="28"/>
          <w:szCs w:val="28"/>
        </w:rPr>
        <w:t>ремонта</w:t>
      </w:r>
      <w:r w:rsidRPr="002A6D9E">
        <w:rPr>
          <w:sz w:val="28"/>
          <w:szCs w:val="28"/>
        </w:rPr>
        <w:t xml:space="preserve">, а также </w:t>
      </w:r>
      <w:r w:rsidRPr="002A6D9E">
        <w:rPr>
          <w:bCs/>
          <w:sz w:val="28"/>
          <w:szCs w:val="28"/>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2A6D9E">
        <w:rPr>
          <w:sz w:val="28"/>
          <w:szCs w:val="28"/>
        </w:rPr>
        <w:t>муниципального образования «</w:t>
      </w:r>
      <w:r w:rsidR="00111584">
        <w:rPr>
          <w:bCs/>
          <w:color w:val="000000"/>
          <w:sz w:val="28"/>
          <w:szCs w:val="28"/>
        </w:rPr>
        <w:t>Верхняковское</w:t>
      </w:r>
      <w:r w:rsidRPr="002A6D9E">
        <w:rPr>
          <w:sz w:val="28"/>
          <w:szCs w:val="28"/>
        </w:rPr>
        <w:t xml:space="preserve"> сельское поселение» включает:</w:t>
      </w:r>
    </w:p>
    <w:p w14:paraId="13890D47" w14:textId="77777777" w:rsidR="00DC3DD7" w:rsidRPr="002A6D9E" w:rsidRDefault="00DC3DD7" w:rsidP="00DC3DD7">
      <w:pPr>
        <w:pStyle w:val="formattext0"/>
        <w:spacing w:before="0" w:beforeAutospacing="0" w:after="0" w:afterAutospacing="0"/>
        <w:ind w:firstLine="709"/>
        <w:jc w:val="both"/>
        <w:rPr>
          <w:sz w:val="28"/>
          <w:szCs w:val="28"/>
        </w:rPr>
      </w:pPr>
      <w:r w:rsidRPr="002A6D9E">
        <w:rPr>
          <w:sz w:val="28"/>
          <w:szCs w:val="28"/>
        </w:rPr>
        <w:t xml:space="preserve">1) </w:t>
      </w:r>
      <w:r w:rsidRPr="002A6D9E">
        <w:rPr>
          <w:rStyle w:val="match"/>
          <w:sz w:val="28"/>
          <w:szCs w:val="28"/>
        </w:rPr>
        <w:t>ремонт</w:t>
      </w:r>
      <w:r w:rsidRPr="002A6D9E">
        <w:rPr>
          <w:sz w:val="28"/>
          <w:szCs w:val="28"/>
        </w:rPr>
        <w:t xml:space="preserve"> внутридомовых инженерных систем электро-, тепло-, газо-, водоснабжения, водоотведения;</w:t>
      </w:r>
    </w:p>
    <w:p w14:paraId="0BCF1870" w14:textId="77777777" w:rsidR="00DC3DD7" w:rsidRPr="002A6D9E" w:rsidRDefault="00DC3DD7" w:rsidP="00DC3DD7">
      <w:pPr>
        <w:pStyle w:val="formattext0"/>
        <w:spacing w:before="0" w:beforeAutospacing="0" w:after="0" w:afterAutospacing="0"/>
        <w:ind w:firstLine="709"/>
        <w:jc w:val="both"/>
        <w:rPr>
          <w:sz w:val="28"/>
          <w:szCs w:val="28"/>
        </w:rPr>
      </w:pPr>
      <w:r w:rsidRPr="002A6D9E">
        <w:rPr>
          <w:sz w:val="28"/>
          <w:szCs w:val="28"/>
        </w:rPr>
        <w:t xml:space="preserve">2) </w:t>
      </w:r>
      <w:r w:rsidRPr="002A6D9E">
        <w:rPr>
          <w:rStyle w:val="match"/>
          <w:sz w:val="28"/>
          <w:szCs w:val="28"/>
        </w:rPr>
        <w:t>ремонт</w:t>
      </w:r>
      <w:r w:rsidRPr="002A6D9E">
        <w:rPr>
          <w:sz w:val="28"/>
          <w:szCs w:val="28"/>
        </w:rPr>
        <w:t xml:space="preserve"> крыши;</w:t>
      </w:r>
    </w:p>
    <w:p w14:paraId="22E94AA5" w14:textId="77777777" w:rsidR="00DC3DD7" w:rsidRPr="002A6D9E" w:rsidRDefault="00DC3DD7" w:rsidP="00DC3DD7">
      <w:pPr>
        <w:pStyle w:val="formattext0"/>
        <w:spacing w:before="0" w:beforeAutospacing="0" w:after="0" w:afterAutospacing="0"/>
        <w:ind w:firstLine="709"/>
        <w:jc w:val="both"/>
        <w:rPr>
          <w:sz w:val="28"/>
          <w:szCs w:val="28"/>
        </w:rPr>
      </w:pPr>
      <w:r w:rsidRPr="002A6D9E">
        <w:rPr>
          <w:sz w:val="28"/>
          <w:szCs w:val="28"/>
        </w:rPr>
        <w:t>3) переустройство невентилируемой крыши на вентилируемую крышу, устройство выходов на кровлю;</w:t>
      </w:r>
    </w:p>
    <w:p w14:paraId="6AE15A21" w14:textId="77777777" w:rsidR="00DC3DD7" w:rsidRPr="002A6D9E" w:rsidRDefault="00DC3DD7" w:rsidP="00DC3DD7">
      <w:pPr>
        <w:pStyle w:val="formattext0"/>
        <w:spacing w:before="0" w:beforeAutospacing="0" w:after="0" w:afterAutospacing="0"/>
        <w:ind w:firstLine="709"/>
        <w:jc w:val="both"/>
        <w:rPr>
          <w:sz w:val="28"/>
          <w:szCs w:val="28"/>
        </w:rPr>
      </w:pPr>
      <w:r w:rsidRPr="002A6D9E">
        <w:rPr>
          <w:sz w:val="28"/>
          <w:szCs w:val="28"/>
        </w:rPr>
        <w:t xml:space="preserve">4) </w:t>
      </w:r>
      <w:r w:rsidRPr="002A6D9E">
        <w:rPr>
          <w:rStyle w:val="match"/>
          <w:sz w:val="28"/>
          <w:szCs w:val="28"/>
        </w:rPr>
        <w:t>ремонт</w:t>
      </w:r>
      <w:r w:rsidRPr="002A6D9E">
        <w:rPr>
          <w:sz w:val="28"/>
          <w:szCs w:val="28"/>
        </w:rPr>
        <w:t xml:space="preserve"> подвальных помещений, относящихся к </w:t>
      </w:r>
      <w:r w:rsidRPr="002A6D9E">
        <w:rPr>
          <w:rStyle w:val="match"/>
          <w:sz w:val="28"/>
          <w:szCs w:val="28"/>
        </w:rPr>
        <w:t>общему</w:t>
      </w:r>
      <w:r w:rsidRPr="002A6D9E">
        <w:rPr>
          <w:sz w:val="28"/>
          <w:szCs w:val="28"/>
        </w:rPr>
        <w:t xml:space="preserve"> </w:t>
      </w:r>
      <w:r w:rsidRPr="002A6D9E">
        <w:rPr>
          <w:rStyle w:val="match"/>
          <w:sz w:val="28"/>
          <w:szCs w:val="28"/>
        </w:rPr>
        <w:t>имуществу</w:t>
      </w:r>
      <w:r w:rsidRPr="002A6D9E">
        <w:rPr>
          <w:sz w:val="28"/>
          <w:szCs w:val="28"/>
        </w:rPr>
        <w:t xml:space="preserve"> в </w:t>
      </w:r>
      <w:r w:rsidRPr="002A6D9E">
        <w:rPr>
          <w:rStyle w:val="match"/>
          <w:sz w:val="28"/>
          <w:szCs w:val="28"/>
        </w:rPr>
        <w:t>многоквартирном</w:t>
      </w:r>
      <w:r w:rsidRPr="002A6D9E">
        <w:rPr>
          <w:sz w:val="28"/>
          <w:szCs w:val="28"/>
        </w:rPr>
        <w:t xml:space="preserve"> </w:t>
      </w:r>
      <w:r w:rsidRPr="002A6D9E">
        <w:rPr>
          <w:rStyle w:val="match"/>
          <w:sz w:val="28"/>
          <w:szCs w:val="28"/>
        </w:rPr>
        <w:t>доме</w:t>
      </w:r>
      <w:r w:rsidRPr="002A6D9E">
        <w:rPr>
          <w:sz w:val="28"/>
          <w:szCs w:val="28"/>
        </w:rPr>
        <w:t>;</w:t>
      </w:r>
    </w:p>
    <w:p w14:paraId="624B9B0C" w14:textId="77777777" w:rsidR="00DC3DD7" w:rsidRPr="002A6D9E" w:rsidRDefault="00DC3DD7" w:rsidP="00DC3DD7">
      <w:pPr>
        <w:pStyle w:val="formattext0"/>
        <w:spacing w:before="0" w:beforeAutospacing="0" w:after="0" w:afterAutospacing="0"/>
        <w:ind w:firstLine="709"/>
        <w:jc w:val="both"/>
        <w:rPr>
          <w:sz w:val="28"/>
          <w:szCs w:val="28"/>
        </w:rPr>
      </w:pPr>
      <w:r w:rsidRPr="002A6D9E">
        <w:rPr>
          <w:sz w:val="28"/>
          <w:szCs w:val="28"/>
        </w:rPr>
        <w:t xml:space="preserve">5) </w:t>
      </w:r>
      <w:r w:rsidRPr="002A6D9E">
        <w:rPr>
          <w:rStyle w:val="match"/>
          <w:sz w:val="28"/>
          <w:szCs w:val="28"/>
        </w:rPr>
        <w:t>ремонт</w:t>
      </w:r>
      <w:r w:rsidRPr="002A6D9E">
        <w:rPr>
          <w:sz w:val="28"/>
          <w:szCs w:val="28"/>
        </w:rPr>
        <w:t xml:space="preserve"> фасада;</w:t>
      </w:r>
    </w:p>
    <w:p w14:paraId="09880D54" w14:textId="77777777" w:rsidR="00DC3DD7" w:rsidRPr="002A6D9E" w:rsidRDefault="00DC3DD7" w:rsidP="00DC3DD7">
      <w:pPr>
        <w:pStyle w:val="formattext0"/>
        <w:spacing w:before="0" w:beforeAutospacing="0" w:after="0" w:afterAutospacing="0"/>
        <w:ind w:firstLine="709"/>
        <w:jc w:val="both"/>
        <w:rPr>
          <w:sz w:val="28"/>
          <w:szCs w:val="28"/>
        </w:rPr>
      </w:pPr>
      <w:r w:rsidRPr="002A6D9E">
        <w:rPr>
          <w:sz w:val="28"/>
          <w:szCs w:val="28"/>
        </w:rPr>
        <w:t>6) утепление фасадов;</w:t>
      </w:r>
    </w:p>
    <w:p w14:paraId="43740D8E" w14:textId="77777777" w:rsidR="00DC3DD7" w:rsidRPr="002A6D9E" w:rsidRDefault="00DC3DD7" w:rsidP="00DC3DD7">
      <w:pPr>
        <w:pStyle w:val="formattext0"/>
        <w:spacing w:before="0" w:beforeAutospacing="0" w:after="0" w:afterAutospacing="0"/>
        <w:ind w:firstLine="709"/>
        <w:jc w:val="both"/>
        <w:rPr>
          <w:sz w:val="28"/>
          <w:szCs w:val="28"/>
        </w:rPr>
      </w:pPr>
      <w:r w:rsidRPr="002A6D9E">
        <w:rPr>
          <w:sz w:val="28"/>
          <w:szCs w:val="28"/>
        </w:rPr>
        <w:t xml:space="preserve">7) </w:t>
      </w:r>
      <w:r w:rsidRPr="002A6D9E">
        <w:rPr>
          <w:rStyle w:val="match"/>
          <w:sz w:val="28"/>
          <w:szCs w:val="28"/>
        </w:rPr>
        <w:t>ремонт</w:t>
      </w:r>
      <w:r w:rsidRPr="002A6D9E">
        <w:rPr>
          <w:sz w:val="28"/>
          <w:szCs w:val="28"/>
        </w:rPr>
        <w:t xml:space="preserve"> фундамента </w:t>
      </w:r>
      <w:r w:rsidRPr="002A6D9E">
        <w:rPr>
          <w:rStyle w:val="match"/>
          <w:sz w:val="28"/>
          <w:szCs w:val="28"/>
        </w:rPr>
        <w:t>многоквартирного</w:t>
      </w:r>
      <w:r w:rsidRPr="002A6D9E">
        <w:rPr>
          <w:sz w:val="28"/>
          <w:szCs w:val="28"/>
        </w:rPr>
        <w:t xml:space="preserve"> </w:t>
      </w:r>
      <w:r w:rsidRPr="002A6D9E">
        <w:rPr>
          <w:rStyle w:val="match"/>
          <w:sz w:val="28"/>
          <w:szCs w:val="28"/>
        </w:rPr>
        <w:t>дома</w:t>
      </w:r>
      <w:r w:rsidRPr="002A6D9E">
        <w:rPr>
          <w:sz w:val="28"/>
          <w:szCs w:val="28"/>
        </w:rPr>
        <w:t>;</w:t>
      </w:r>
    </w:p>
    <w:p w14:paraId="5638E9B6" w14:textId="77777777"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8)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14:paraId="606ABEE3" w14:textId="77777777" w:rsidR="00DC3DD7" w:rsidRPr="002A6D9E" w:rsidRDefault="00DC3DD7" w:rsidP="00DC3DD7">
      <w:pPr>
        <w:pStyle w:val="FORMATTEXT"/>
        <w:ind w:firstLine="568"/>
        <w:rPr>
          <w:rFonts w:ascii="Times New Roman" w:hAnsi="Times New Roman" w:cs="Times New Roman"/>
          <w:sz w:val="28"/>
          <w:szCs w:val="28"/>
        </w:rPr>
      </w:pPr>
      <w:r w:rsidRPr="002A6D9E">
        <w:rPr>
          <w:rFonts w:ascii="Times New Roman" w:hAnsi="Times New Roman" w:cs="Times New Roman"/>
          <w:sz w:val="28"/>
          <w:szCs w:val="28"/>
        </w:rPr>
        <w:t>   9) замену чердачного перекрытия;</w:t>
      </w:r>
    </w:p>
    <w:p w14:paraId="7A29E726" w14:textId="77777777" w:rsidR="00DC3DD7" w:rsidRPr="002A6D9E" w:rsidRDefault="00DC3DD7" w:rsidP="00DC3DD7">
      <w:pPr>
        <w:pStyle w:val="FORMATTEXT"/>
        <w:rPr>
          <w:rFonts w:ascii="Times New Roman" w:hAnsi="Times New Roman" w:cs="Times New Roman"/>
          <w:sz w:val="28"/>
          <w:szCs w:val="28"/>
        </w:rPr>
      </w:pPr>
      <w:r w:rsidRPr="002A6D9E">
        <w:rPr>
          <w:rFonts w:ascii="Times New Roman" w:hAnsi="Times New Roman" w:cs="Times New Roman"/>
          <w:sz w:val="28"/>
          <w:szCs w:val="28"/>
        </w:rPr>
        <w:t>   </w:t>
      </w:r>
      <w:r w:rsidRPr="002A6D9E">
        <w:rPr>
          <w:rFonts w:ascii="Times New Roman" w:hAnsi="Times New Roman" w:cs="Times New Roman"/>
          <w:sz w:val="28"/>
          <w:szCs w:val="28"/>
        </w:rPr>
        <w:tab/>
        <w:t> 10) усиление наружных стен (при наличии заключения специализированной организации, имеющей свидетельство о допуске к работам по обследованию строительных конструкций, зданий и сооружений, о необходимости проведения капитального ремонта по усилению наружных стен).</w:t>
      </w:r>
    </w:p>
    <w:p w14:paraId="34959118" w14:textId="77777777" w:rsidR="00DC3DD7" w:rsidRPr="002A6D9E" w:rsidRDefault="00DC3DD7" w:rsidP="00DC3DD7">
      <w:pPr>
        <w:pStyle w:val="FORMATTEXT"/>
        <w:ind w:firstLine="568"/>
        <w:rPr>
          <w:rFonts w:ascii="Times New Roman" w:hAnsi="Times New Roman" w:cs="Times New Roman"/>
          <w:sz w:val="28"/>
          <w:szCs w:val="28"/>
        </w:rPr>
      </w:pPr>
    </w:p>
    <w:p w14:paraId="68EC1BF6" w14:textId="77777777" w:rsidR="00CF1591" w:rsidRPr="002A6D9E" w:rsidRDefault="00CF1591" w:rsidP="00DC3DD7">
      <w:pPr>
        <w:pStyle w:val="FORMATTEXT"/>
        <w:ind w:firstLine="568"/>
        <w:rPr>
          <w:rFonts w:ascii="Times New Roman" w:hAnsi="Times New Roman" w:cs="Times New Roman"/>
          <w:sz w:val="28"/>
          <w:szCs w:val="28"/>
        </w:rPr>
      </w:pPr>
    </w:p>
    <w:p w14:paraId="2D0439BC" w14:textId="77777777" w:rsidR="00DC3DD7" w:rsidRPr="00C76C78" w:rsidRDefault="00DC3DD7" w:rsidP="00DC3DD7">
      <w:pPr>
        <w:pStyle w:val="FORMATTEXT"/>
        <w:ind w:left="5103"/>
        <w:jc w:val="center"/>
        <w:rPr>
          <w:rFonts w:ascii="Times New Roman" w:hAnsi="Times New Roman" w:cs="Times New Roman"/>
          <w:sz w:val="28"/>
          <w:szCs w:val="28"/>
        </w:rPr>
      </w:pPr>
      <w:r w:rsidRPr="00C76C78">
        <w:rPr>
          <w:rFonts w:ascii="Times New Roman" w:hAnsi="Times New Roman" w:cs="Times New Roman"/>
          <w:sz w:val="28"/>
          <w:szCs w:val="28"/>
        </w:rPr>
        <w:lastRenderedPageBreak/>
        <w:t>Приложение 3</w:t>
      </w:r>
    </w:p>
    <w:p w14:paraId="1627A4F6" w14:textId="77777777" w:rsidR="006A478A" w:rsidRPr="00C76C78" w:rsidRDefault="00DC3DD7" w:rsidP="006A478A">
      <w:pPr>
        <w:widowControl w:val="0"/>
        <w:tabs>
          <w:tab w:val="left" w:pos="993"/>
        </w:tabs>
        <w:autoSpaceDE w:val="0"/>
        <w:autoSpaceDN w:val="0"/>
        <w:adjustRightInd w:val="0"/>
        <w:ind w:left="6379"/>
        <w:rPr>
          <w:sz w:val="28"/>
          <w:szCs w:val="28"/>
        </w:rPr>
      </w:pPr>
      <w:r w:rsidRPr="00C76C78">
        <w:rPr>
          <w:sz w:val="28"/>
          <w:szCs w:val="28"/>
        </w:rPr>
        <w:t xml:space="preserve">к постановлению администрации </w:t>
      </w:r>
      <w:r w:rsidR="00C76C78" w:rsidRPr="00C76C78">
        <w:rPr>
          <w:sz w:val="28"/>
          <w:szCs w:val="28"/>
        </w:rPr>
        <w:t>Верхняковского</w:t>
      </w:r>
      <w:r w:rsidR="00CF1591" w:rsidRPr="00C76C78">
        <w:rPr>
          <w:sz w:val="28"/>
          <w:szCs w:val="28"/>
        </w:rPr>
        <w:t xml:space="preserve"> сельского поселения </w:t>
      </w:r>
    </w:p>
    <w:p w14:paraId="09F025AC" w14:textId="1245C9D1" w:rsidR="006A478A" w:rsidRPr="00C76C78" w:rsidRDefault="006A478A" w:rsidP="006A478A">
      <w:pPr>
        <w:widowControl w:val="0"/>
        <w:tabs>
          <w:tab w:val="left" w:pos="993"/>
        </w:tabs>
        <w:autoSpaceDE w:val="0"/>
        <w:autoSpaceDN w:val="0"/>
        <w:adjustRightInd w:val="0"/>
        <w:ind w:left="6379"/>
        <w:rPr>
          <w:sz w:val="28"/>
          <w:szCs w:val="28"/>
        </w:rPr>
      </w:pPr>
      <w:r w:rsidRPr="00C76C78">
        <w:rPr>
          <w:sz w:val="28"/>
          <w:szCs w:val="28"/>
        </w:rPr>
        <w:t>от.0</w:t>
      </w:r>
      <w:r w:rsidR="00B8276D">
        <w:rPr>
          <w:sz w:val="28"/>
          <w:szCs w:val="28"/>
        </w:rPr>
        <w:t>1</w:t>
      </w:r>
      <w:r w:rsidRPr="00C76C78">
        <w:rPr>
          <w:sz w:val="28"/>
          <w:szCs w:val="28"/>
        </w:rPr>
        <w:t xml:space="preserve">. 2024 г. № </w:t>
      </w:r>
    </w:p>
    <w:p w14:paraId="5CE1E2B7" w14:textId="77777777" w:rsidR="00DC3DD7" w:rsidRPr="002A6D9E" w:rsidRDefault="00DC3DD7" w:rsidP="00CF1591">
      <w:pPr>
        <w:widowControl w:val="0"/>
        <w:tabs>
          <w:tab w:val="left" w:pos="993"/>
        </w:tabs>
        <w:autoSpaceDE w:val="0"/>
        <w:autoSpaceDN w:val="0"/>
        <w:adjustRightInd w:val="0"/>
        <w:ind w:left="5103"/>
        <w:jc w:val="center"/>
        <w:rPr>
          <w:sz w:val="28"/>
          <w:szCs w:val="28"/>
        </w:rPr>
      </w:pPr>
    </w:p>
    <w:p w14:paraId="60C37F43" w14:textId="77777777" w:rsidR="00DC3DD7" w:rsidRPr="002A6D9E" w:rsidRDefault="00DC3DD7" w:rsidP="00DC3DD7">
      <w:pPr>
        <w:pStyle w:val="FORMATTEXT"/>
        <w:jc w:val="right"/>
        <w:rPr>
          <w:rFonts w:ascii="Times New Roman" w:hAnsi="Times New Roman" w:cs="Times New Roman"/>
          <w:sz w:val="28"/>
          <w:szCs w:val="28"/>
        </w:rPr>
      </w:pPr>
    </w:p>
    <w:p w14:paraId="46F6260D" w14:textId="77777777" w:rsidR="00DC3DD7" w:rsidRPr="002A6D9E" w:rsidRDefault="00DC3DD7" w:rsidP="00DC3DD7">
      <w:pPr>
        <w:pStyle w:val="FORMATTEXT"/>
        <w:jc w:val="both"/>
        <w:rPr>
          <w:rFonts w:ascii="Times New Roman" w:hAnsi="Times New Roman" w:cs="Times New Roman"/>
          <w:b/>
          <w:sz w:val="28"/>
          <w:szCs w:val="28"/>
        </w:rPr>
      </w:pPr>
      <w:r w:rsidRPr="002A6D9E">
        <w:rPr>
          <w:rFonts w:ascii="Times New Roman" w:hAnsi="Times New Roman" w:cs="Times New Roman"/>
          <w:b/>
          <w:sz w:val="28"/>
          <w:szCs w:val="28"/>
        </w:rPr>
        <w:fldChar w:fldCharType="begin"/>
      </w:r>
      <w:r w:rsidRPr="002A6D9E">
        <w:rPr>
          <w:rFonts w:ascii="Times New Roman" w:hAnsi="Times New Roman" w:cs="Times New Roman"/>
          <w:b/>
          <w:sz w:val="28"/>
          <w:szCs w:val="28"/>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14:paraId="6C1E8C19" w14:textId="77777777" w:rsidR="00DC3DD7" w:rsidRPr="002A6D9E" w:rsidRDefault="00DC3DD7" w:rsidP="00DC3DD7">
      <w:pPr>
        <w:pStyle w:val="FORMATTEXT"/>
        <w:ind w:firstLine="568"/>
        <w:jc w:val="both"/>
        <w:rPr>
          <w:rFonts w:ascii="Times New Roman" w:hAnsi="Times New Roman" w:cs="Times New Roman"/>
          <w:b/>
          <w:sz w:val="28"/>
          <w:szCs w:val="28"/>
        </w:rPr>
      </w:pPr>
      <w:r w:rsidRPr="002A6D9E">
        <w:rPr>
          <w:rFonts w:ascii="Times New Roman" w:hAnsi="Times New Roman" w:cs="Times New Roman"/>
          <w:b/>
          <w:sz w:val="28"/>
          <w:szCs w:val="28"/>
        </w:rPr>
        <w:instrText>Постановление Администрации города Югорска Ханты-Мансийского автономного округа - Югры от 19.09.2017 N 2255</w:instrText>
      </w:r>
    </w:p>
    <w:p w14:paraId="6AF190F1" w14:textId="77777777" w:rsidR="00DC3DD7" w:rsidRPr="002A6D9E" w:rsidRDefault="00DC3DD7" w:rsidP="00DC3DD7">
      <w:pPr>
        <w:pStyle w:val="HEADERTEXT"/>
        <w:jc w:val="center"/>
        <w:rPr>
          <w:rFonts w:ascii="Times New Roman" w:hAnsi="Times New Roman" w:cs="Times New Roman"/>
          <w:b/>
          <w:bCs/>
          <w:color w:val="auto"/>
          <w:sz w:val="28"/>
          <w:szCs w:val="28"/>
        </w:rPr>
      </w:pPr>
      <w:r w:rsidRPr="002A6D9E">
        <w:rPr>
          <w:rFonts w:ascii="Times New Roman" w:hAnsi="Times New Roman" w:cs="Times New Roman"/>
          <w:b/>
          <w:color w:val="auto"/>
          <w:sz w:val="28"/>
          <w:szCs w:val="28"/>
        </w:rPr>
        <w:instrText>Статус: действует"</w:instrText>
      </w:r>
      <w:r w:rsidRPr="002A6D9E">
        <w:rPr>
          <w:rFonts w:ascii="Times New Roman" w:hAnsi="Times New Roman" w:cs="Times New Roman"/>
          <w:b/>
          <w:color w:val="auto"/>
          <w:sz w:val="28"/>
          <w:szCs w:val="28"/>
        </w:rPr>
        <w:fldChar w:fldCharType="separate"/>
      </w:r>
      <w:r w:rsidRPr="002A6D9E">
        <w:rPr>
          <w:rFonts w:ascii="Times New Roman" w:hAnsi="Times New Roman" w:cs="Times New Roman"/>
          <w:b/>
          <w:color w:val="auto"/>
          <w:sz w:val="28"/>
          <w:szCs w:val="28"/>
        </w:rPr>
        <w:t xml:space="preserve">Состав Комиссии по принятию решения о предоставлении субсидии из </w:t>
      </w:r>
      <w:proofErr w:type="gramStart"/>
      <w:r w:rsidRPr="002A6D9E">
        <w:rPr>
          <w:rFonts w:ascii="Times New Roman" w:hAnsi="Times New Roman" w:cs="Times New Roman"/>
          <w:b/>
          <w:color w:val="auto"/>
          <w:sz w:val="28"/>
          <w:szCs w:val="28"/>
        </w:rPr>
        <w:t>бюджета  муниципального</w:t>
      </w:r>
      <w:proofErr w:type="gramEnd"/>
      <w:r w:rsidRPr="002A6D9E">
        <w:rPr>
          <w:rFonts w:ascii="Times New Roman" w:hAnsi="Times New Roman" w:cs="Times New Roman"/>
          <w:b/>
          <w:color w:val="auto"/>
          <w:sz w:val="28"/>
          <w:szCs w:val="28"/>
        </w:rPr>
        <w:t xml:space="preserve"> образования «</w:t>
      </w:r>
      <w:r w:rsidR="00111584">
        <w:rPr>
          <w:rFonts w:ascii="Times New Roman" w:hAnsi="Times New Roman" w:cs="Times New Roman"/>
          <w:b/>
          <w:color w:val="auto"/>
          <w:sz w:val="28"/>
          <w:szCs w:val="28"/>
        </w:rPr>
        <w:t>Верхняковское</w:t>
      </w:r>
      <w:r w:rsidRPr="002A6D9E">
        <w:rPr>
          <w:rFonts w:ascii="Times New Roman" w:hAnsi="Times New Roman" w:cs="Times New Roman"/>
          <w:b/>
          <w:color w:val="auto"/>
          <w:sz w:val="28"/>
          <w:szCs w:val="28"/>
        </w:rPr>
        <w:t xml:space="preserve"> сельское поселение» на проведение капитального ремонта общего имущества в многоквартирных домах, расположенных на территории муниципального образования «</w:t>
      </w:r>
      <w:r w:rsidR="00111584">
        <w:rPr>
          <w:rFonts w:ascii="Times New Roman" w:hAnsi="Times New Roman" w:cs="Times New Roman"/>
          <w:b/>
          <w:color w:val="auto"/>
          <w:sz w:val="28"/>
          <w:szCs w:val="28"/>
        </w:rPr>
        <w:t>Верхняковское</w:t>
      </w:r>
      <w:r w:rsidRPr="002A6D9E">
        <w:rPr>
          <w:rFonts w:ascii="Times New Roman" w:hAnsi="Times New Roman" w:cs="Times New Roman"/>
          <w:b/>
          <w:color w:val="auto"/>
          <w:sz w:val="28"/>
          <w:szCs w:val="28"/>
        </w:rPr>
        <w:t xml:space="preserve"> сельское поселение» </w:t>
      </w:r>
      <w:r w:rsidRPr="002A6D9E">
        <w:rPr>
          <w:rFonts w:ascii="Times New Roman" w:hAnsi="Times New Roman" w:cs="Times New Roman"/>
          <w:b/>
          <w:color w:val="auto"/>
          <w:sz w:val="28"/>
          <w:szCs w:val="28"/>
        </w:rPr>
        <w:fldChar w:fldCharType="end"/>
      </w:r>
    </w:p>
    <w:p w14:paraId="5052631D" w14:textId="77777777" w:rsidR="00DC3DD7" w:rsidRPr="002A6D9E" w:rsidRDefault="00DC3DD7" w:rsidP="00DC3DD7">
      <w:pPr>
        <w:pStyle w:val="HEADERTEXT"/>
        <w:jc w:val="center"/>
        <w:rPr>
          <w:rFonts w:ascii="Times New Roman" w:hAnsi="Times New Roman" w:cs="Times New Roman"/>
          <w:b/>
          <w:bCs/>
          <w:color w:val="auto"/>
          <w:sz w:val="28"/>
          <w:szCs w:val="28"/>
        </w:rPr>
      </w:pPr>
    </w:p>
    <w:p w14:paraId="03B1293A" w14:textId="77777777" w:rsidR="00DC3DD7" w:rsidRPr="002A6D9E" w:rsidRDefault="00DC3DD7" w:rsidP="00DC3DD7">
      <w:pPr>
        <w:pStyle w:val="FORMATTEXT"/>
        <w:shd w:val="clear" w:color="auto" w:fill="FFFFFF"/>
        <w:ind w:firstLine="568"/>
        <w:jc w:val="both"/>
        <w:rPr>
          <w:rFonts w:ascii="Times New Roman" w:hAnsi="Times New Roman" w:cs="Times New Roman"/>
          <w:sz w:val="28"/>
          <w:szCs w:val="28"/>
        </w:rPr>
      </w:pPr>
      <w:r w:rsidRPr="002A6D9E">
        <w:rPr>
          <w:rFonts w:ascii="Times New Roman" w:hAnsi="Times New Roman" w:cs="Times New Roman"/>
          <w:sz w:val="28"/>
          <w:szCs w:val="28"/>
        </w:rPr>
        <w:t>ФИО, глава администрации муниципального образования «</w:t>
      </w:r>
      <w:r w:rsidR="00111584">
        <w:rPr>
          <w:rFonts w:ascii="Times New Roman" w:hAnsi="Times New Roman" w:cs="Times New Roman"/>
          <w:bCs/>
          <w:color w:val="000000"/>
          <w:sz w:val="28"/>
          <w:szCs w:val="28"/>
        </w:rPr>
        <w:t>Верхняковское</w:t>
      </w:r>
      <w:r w:rsidR="00CF1591" w:rsidRPr="002A6D9E">
        <w:rPr>
          <w:rFonts w:ascii="Times New Roman" w:hAnsi="Times New Roman" w:cs="Times New Roman"/>
          <w:bCs/>
          <w:color w:val="000000"/>
          <w:sz w:val="28"/>
          <w:szCs w:val="28"/>
        </w:rPr>
        <w:t xml:space="preserve"> </w:t>
      </w:r>
      <w:r w:rsidRPr="002A6D9E">
        <w:rPr>
          <w:rFonts w:ascii="Times New Roman" w:hAnsi="Times New Roman" w:cs="Times New Roman"/>
          <w:sz w:val="28"/>
          <w:szCs w:val="28"/>
        </w:rPr>
        <w:t xml:space="preserve">сельское </w:t>
      </w:r>
      <w:proofErr w:type="gramStart"/>
      <w:r w:rsidRPr="002A6D9E">
        <w:rPr>
          <w:rFonts w:ascii="Times New Roman" w:hAnsi="Times New Roman" w:cs="Times New Roman"/>
          <w:sz w:val="28"/>
          <w:szCs w:val="28"/>
        </w:rPr>
        <w:t>поселение»</w:t>
      </w:r>
      <w:r w:rsidRPr="002A6D9E">
        <w:rPr>
          <w:rFonts w:ascii="Times New Roman" w:hAnsi="Times New Roman" w:cs="Times New Roman"/>
          <w:i/>
          <w:sz w:val="28"/>
          <w:szCs w:val="28"/>
        </w:rPr>
        <w:t xml:space="preserve"> </w:t>
      </w:r>
      <w:r w:rsidRPr="002A6D9E">
        <w:rPr>
          <w:rFonts w:ascii="Times New Roman" w:hAnsi="Times New Roman" w:cs="Times New Roman"/>
          <w:sz w:val="28"/>
          <w:szCs w:val="28"/>
        </w:rPr>
        <w:t xml:space="preserve"> -</w:t>
      </w:r>
      <w:proofErr w:type="gramEnd"/>
      <w:r w:rsidRPr="002A6D9E">
        <w:rPr>
          <w:rFonts w:ascii="Times New Roman" w:hAnsi="Times New Roman" w:cs="Times New Roman"/>
          <w:sz w:val="28"/>
          <w:szCs w:val="28"/>
        </w:rPr>
        <w:t xml:space="preserve">  председатель Комиссии;</w:t>
      </w:r>
    </w:p>
    <w:p w14:paraId="3E8759CE" w14:textId="77777777" w:rsidR="00DC3DD7" w:rsidRPr="002A6D9E" w:rsidRDefault="00DC3DD7" w:rsidP="00DC3DD7">
      <w:pPr>
        <w:pStyle w:val="FORMATTEXT"/>
        <w:shd w:val="clear" w:color="auto" w:fill="FFFFFF"/>
        <w:ind w:firstLine="568"/>
        <w:rPr>
          <w:rFonts w:ascii="Times New Roman" w:hAnsi="Times New Roman" w:cs="Times New Roman"/>
          <w:sz w:val="28"/>
          <w:szCs w:val="28"/>
        </w:rPr>
      </w:pPr>
    </w:p>
    <w:p w14:paraId="698D1577" w14:textId="77777777" w:rsidR="00DC3DD7" w:rsidRPr="002A6D9E" w:rsidRDefault="00DC3DD7" w:rsidP="00DC3DD7">
      <w:pPr>
        <w:widowControl w:val="0"/>
        <w:shd w:val="clear" w:color="auto" w:fill="FFFFFF"/>
        <w:tabs>
          <w:tab w:val="center" w:pos="4796"/>
        </w:tabs>
        <w:autoSpaceDE w:val="0"/>
        <w:autoSpaceDN w:val="0"/>
        <w:adjustRightInd w:val="0"/>
        <w:rPr>
          <w:sz w:val="28"/>
          <w:szCs w:val="28"/>
        </w:rPr>
      </w:pPr>
    </w:p>
    <w:p w14:paraId="647D6A11" w14:textId="77777777" w:rsidR="00DC3DD7" w:rsidRPr="002A6D9E" w:rsidRDefault="00DC3DD7" w:rsidP="00DC3DD7">
      <w:pPr>
        <w:pStyle w:val="HEADERTEXT"/>
        <w:jc w:val="center"/>
        <w:rPr>
          <w:rFonts w:ascii="Times New Roman" w:hAnsi="Times New Roman" w:cs="Times New Roman"/>
          <w:b/>
          <w:bCs/>
          <w:color w:val="auto"/>
          <w:sz w:val="28"/>
          <w:szCs w:val="28"/>
        </w:rPr>
      </w:pPr>
    </w:p>
    <w:p w14:paraId="3A5B0756" w14:textId="77777777" w:rsidR="00DC3DD7" w:rsidRPr="002A6D9E" w:rsidRDefault="00DC3DD7" w:rsidP="00DC3DD7">
      <w:pPr>
        <w:widowControl w:val="0"/>
        <w:shd w:val="clear" w:color="auto" w:fill="FFFFFF"/>
        <w:tabs>
          <w:tab w:val="center" w:pos="4796"/>
        </w:tabs>
        <w:autoSpaceDE w:val="0"/>
        <w:autoSpaceDN w:val="0"/>
        <w:adjustRightInd w:val="0"/>
        <w:rPr>
          <w:sz w:val="28"/>
          <w:szCs w:val="28"/>
        </w:rPr>
      </w:pPr>
      <w:r w:rsidRPr="002A6D9E">
        <w:rPr>
          <w:sz w:val="28"/>
          <w:szCs w:val="28"/>
        </w:rPr>
        <w:t xml:space="preserve">ФИО, Специалист администрации– заместитель председателя Комиссии </w:t>
      </w:r>
    </w:p>
    <w:p w14:paraId="51353D11" w14:textId="77777777" w:rsidR="00DC3DD7" w:rsidRPr="002A6D9E" w:rsidRDefault="00DC3DD7" w:rsidP="00DC3DD7">
      <w:pPr>
        <w:pStyle w:val="HEADERTEXT"/>
        <w:jc w:val="center"/>
        <w:rPr>
          <w:rFonts w:ascii="Times New Roman" w:hAnsi="Times New Roman" w:cs="Times New Roman"/>
          <w:b/>
          <w:bCs/>
          <w:color w:val="auto"/>
          <w:sz w:val="28"/>
          <w:szCs w:val="28"/>
        </w:rPr>
      </w:pPr>
    </w:p>
    <w:p w14:paraId="02749251" w14:textId="77777777" w:rsidR="00DC3DD7" w:rsidRPr="002A6D9E" w:rsidRDefault="00DC3DD7" w:rsidP="00DC3DD7">
      <w:pPr>
        <w:widowControl w:val="0"/>
        <w:shd w:val="clear" w:color="auto" w:fill="FFFFFF"/>
        <w:tabs>
          <w:tab w:val="center" w:pos="4796"/>
        </w:tabs>
        <w:autoSpaceDE w:val="0"/>
        <w:autoSpaceDN w:val="0"/>
        <w:adjustRightInd w:val="0"/>
        <w:rPr>
          <w:sz w:val="28"/>
          <w:szCs w:val="28"/>
        </w:rPr>
      </w:pPr>
      <w:r w:rsidRPr="002A6D9E">
        <w:rPr>
          <w:sz w:val="28"/>
          <w:szCs w:val="28"/>
        </w:rPr>
        <w:t xml:space="preserve">ФИО, </w:t>
      </w:r>
      <w:proofErr w:type="gramStart"/>
      <w:r w:rsidRPr="002A6D9E">
        <w:rPr>
          <w:sz w:val="28"/>
          <w:szCs w:val="28"/>
        </w:rPr>
        <w:t>Специалист  администрации</w:t>
      </w:r>
      <w:proofErr w:type="gramEnd"/>
      <w:r w:rsidRPr="002A6D9E">
        <w:rPr>
          <w:sz w:val="28"/>
          <w:szCs w:val="28"/>
        </w:rPr>
        <w:t xml:space="preserve"> - секретарь Комиссии;</w:t>
      </w:r>
    </w:p>
    <w:p w14:paraId="4D1DD86F" w14:textId="77777777" w:rsidR="00DC3DD7" w:rsidRPr="002A6D9E" w:rsidRDefault="00DC3DD7" w:rsidP="00DC3DD7">
      <w:pPr>
        <w:pStyle w:val="FORMATTEXT"/>
        <w:shd w:val="clear" w:color="auto" w:fill="FFFFFF"/>
        <w:ind w:firstLine="568"/>
        <w:rPr>
          <w:rFonts w:ascii="Times New Roman" w:hAnsi="Times New Roman" w:cs="Times New Roman"/>
          <w:sz w:val="28"/>
          <w:szCs w:val="28"/>
        </w:rPr>
      </w:pPr>
    </w:p>
    <w:p w14:paraId="0D04FE36" w14:textId="77777777" w:rsidR="00DC3DD7" w:rsidRPr="002A6D9E" w:rsidRDefault="00DC3DD7" w:rsidP="00DC3DD7">
      <w:pPr>
        <w:pStyle w:val="FORMATTEXT"/>
        <w:shd w:val="clear" w:color="auto" w:fill="FFFFFF"/>
        <w:ind w:firstLine="568"/>
        <w:rPr>
          <w:rFonts w:ascii="Times New Roman" w:hAnsi="Times New Roman" w:cs="Times New Roman"/>
          <w:sz w:val="28"/>
          <w:szCs w:val="28"/>
        </w:rPr>
      </w:pPr>
      <w:r w:rsidRPr="002A6D9E">
        <w:rPr>
          <w:rFonts w:ascii="Times New Roman" w:hAnsi="Times New Roman" w:cs="Times New Roman"/>
          <w:sz w:val="28"/>
          <w:szCs w:val="28"/>
        </w:rPr>
        <w:t>Члены Комиссии:</w:t>
      </w:r>
    </w:p>
    <w:p w14:paraId="1399069B" w14:textId="77777777" w:rsidR="00DC3DD7" w:rsidRPr="002A6D9E" w:rsidRDefault="00DC3DD7" w:rsidP="00DC3DD7">
      <w:pPr>
        <w:pStyle w:val="HEADERTEXT"/>
        <w:jc w:val="center"/>
        <w:rPr>
          <w:rFonts w:ascii="Times New Roman" w:hAnsi="Times New Roman" w:cs="Times New Roman"/>
          <w:b/>
          <w:bCs/>
          <w:color w:val="auto"/>
          <w:sz w:val="28"/>
          <w:szCs w:val="28"/>
        </w:rPr>
      </w:pPr>
    </w:p>
    <w:p w14:paraId="709F297E" w14:textId="77777777" w:rsidR="00DC3DD7" w:rsidRPr="002A6D9E" w:rsidRDefault="00DC3DD7" w:rsidP="00DC3DD7">
      <w:pPr>
        <w:widowControl w:val="0"/>
        <w:shd w:val="clear" w:color="auto" w:fill="FFFFFF"/>
        <w:tabs>
          <w:tab w:val="center" w:pos="4796"/>
        </w:tabs>
        <w:autoSpaceDE w:val="0"/>
        <w:autoSpaceDN w:val="0"/>
        <w:adjustRightInd w:val="0"/>
        <w:rPr>
          <w:sz w:val="28"/>
          <w:szCs w:val="28"/>
        </w:rPr>
      </w:pPr>
      <w:r w:rsidRPr="002A6D9E">
        <w:rPr>
          <w:sz w:val="28"/>
          <w:szCs w:val="28"/>
        </w:rPr>
        <w:t xml:space="preserve">ФИО, Специалист администрации </w:t>
      </w:r>
    </w:p>
    <w:p w14:paraId="2507C807" w14:textId="77777777" w:rsidR="00DC3DD7" w:rsidRPr="002A6D9E" w:rsidRDefault="00DC3DD7" w:rsidP="00DC3DD7">
      <w:pPr>
        <w:pStyle w:val="HEADERTEXT"/>
        <w:jc w:val="center"/>
        <w:rPr>
          <w:rFonts w:ascii="Times New Roman" w:hAnsi="Times New Roman" w:cs="Times New Roman"/>
          <w:b/>
          <w:bCs/>
          <w:color w:val="auto"/>
          <w:sz w:val="28"/>
          <w:szCs w:val="28"/>
        </w:rPr>
      </w:pPr>
    </w:p>
    <w:p w14:paraId="369174C2" w14:textId="77777777" w:rsidR="00DC3DD7" w:rsidRPr="002A6D9E" w:rsidRDefault="00DC3DD7" w:rsidP="00DC3DD7">
      <w:pPr>
        <w:widowControl w:val="0"/>
        <w:shd w:val="clear" w:color="auto" w:fill="FFFFFF"/>
        <w:tabs>
          <w:tab w:val="center" w:pos="4796"/>
        </w:tabs>
        <w:autoSpaceDE w:val="0"/>
        <w:autoSpaceDN w:val="0"/>
        <w:adjustRightInd w:val="0"/>
        <w:rPr>
          <w:sz w:val="28"/>
          <w:szCs w:val="28"/>
        </w:rPr>
      </w:pPr>
      <w:r w:rsidRPr="002A6D9E">
        <w:rPr>
          <w:sz w:val="28"/>
          <w:szCs w:val="28"/>
        </w:rPr>
        <w:t>ФИО, Депутат Собрания депутатов муниципального образования «</w:t>
      </w:r>
      <w:r w:rsidR="00111584">
        <w:rPr>
          <w:bCs/>
          <w:color w:val="000000"/>
          <w:sz w:val="28"/>
          <w:szCs w:val="28"/>
        </w:rPr>
        <w:t>Верхняковское</w:t>
      </w:r>
      <w:r w:rsidRPr="002A6D9E">
        <w:rPr>
          <w:sz w:val="28"/>
          <w:szCs w:val="28"/>
        </w:rPr>
        <w:t xml:space="preserve"> сельское поселение» (по согласованию).</w:t>
      </w:r>
    </w:p>
    <w:p w14:paraId="05390382" w14:textId="77777777" w:rsidR="00DC3DD7" w:rsidRPr="002A6D9E" w:rsidRDefault="00DC3DD7" w:rsidP="00DC3DD7">
      <w:pPr>
        <w:pStyle w:val="HEADERTEXT"/>
        <w:jc w:val="center"/>
        <w:rPr>
          <w:rFonts w:ascii="Times New Roman" w:hAnsi="Times New Roman" w:cs="Times New Roman"/>
          <w:b/>
          <w:bCs/>
          <w:color w:val="auto"/>
          <w:sz w:val="28"/>
          <w:szCs w:val="28"/>
        </w:rPr>
      </w:pPr>
    </w:p>
    <w:p w14:paraId="77483B36" w14:textId="77777777" w:rsidR="00DC3DD7" w:rsidRPr="002A6D9E" w:rsidRDefault="00DC3DD7" w:rsidP="00DC3DD7">
      <w:pPr>
        <w:jc w:val="center"/>
        <w:rPr>
          <w:sz w:val="28"/>
          <w:szCs w:val="28"/>
        </w:rPr>
      </w:pPr>
    </w:p>
    <w:p w14:paraId="29146E2B" w14:textId="77777777" w:rsidR="00DC3DD7" w:rsidRPr="002A6D9E" w:rsidRDefault="00DC3DD7" w:rsidP="00DC3DD7">
      <w:pPr>
        <w:rPr>
          <w:sz w:val="28"/>
          <w:szCs w:val="28"/>
        </w:rPr>
      </w:pPr>
    </w:p>
    <w:p w14:paraId="0FD342AA" w14:textId="77777777" w:rsidR="006F3412" w:rsidRPr="002A6D9E" w:rsidRDefault="006F3412" w:rsidP="00770C82">
      <w:pPr>
        <w:spacing w:line="360" w:lineRule="auto"/>
        <w:jc w:val="center"/>
        <w:rPr>
          <w:sz w:val="28"/>
          <w:szCs w:val="28"/>
        </w:rPr>
      </w:pPr>
    </w:p>
    <w:p w14:paraId="36B11B79" w14:textId="77777777" w:rsidR="00CF1591" w:rsidRPr="002A6D9E" w:rsidRDefault="00B63665" w:rsidP="00CF1591">
      <w:pPr>
        <w:ind w:firstLine="709"/>
        <w:jc w:val="both"/>
        <w:rPr>
          <w:rFonts w:eastAsia="Calibri"/>
          <w:sz w:val="28"/>
          <w:szCs w:val="28"/>
        </w:rPr>
      </w:pPr>
      <w:r w:rsidRPr="002A6D9E">
        <w:rPr>
          <w:sz w:val="28"/>
          <w:szCs w:val="28"/>
        </w:rPr>
        <w:tab/>
      </w:r>
    </w:p>
    <w:p w14:paraId="4377AEC6" w14:textId="77777777" w:rsidR="00E65BBF" w:rsidRPr="002A6D9E" w:rsidRDefault="00FC6041" w:rsidP="003864F5">
      <w:pPr>
        <w:autoSpaceDE w:val="0"/>
        <w:autoSpaceDN w:val="0"/>
        <w:adjustRightInd w:val="0"/>
        <w:spacing w:line="360" w:lineRule="auto"/>
        <w:ind w:firstLine="540"/>
        <w:jc w:val="both"/>
        <w:rPr>
          <w:rFonts w:eastAsia="Calibri"/>
          <w:color w:val="FF0000"/>
          <w:sz w:val="28"/>
          <w:szCs w:val="28"/>
        </w:rPr>
      </w:pPr>
      <w:r w:rsidRPr="002A6D9E">
        <w:rPr>
          <w:rFonts w:eastAsia="Calibri"/>
          <w:sz w:val="28"/>
          <w:szCs w:val="28"/>
        </w:rPr>
        <w:t>.</w:t>
      </w:r>
      <w:r w:rsidRPr="002A6D9E">
        <w:rPr>
          <w:rFonts w:eastAsia="Calibri"/>
          <w:color w:val="FF0000"/>
          <w:sz w:val="28"/>
          <w:szCs w:val="28"/>
        </w:rPr>
        <w:t xml:space="preserve"> </w:t>
      </w:r>
    </w:p>
    <w:p w14:paraId="6178B626" w14:textId="77777777" w:rsidR="002225F3" w:rsidRPr="002A6D9E" w:rsidRDefault="002225F3" w:rsidP="00FC6041">
      <w:pPr>
        <w:jc w:val="both"/>
        <w:rPr>
          <w:color w:val="FFFFFF"/>
          <w:sz w:val="28"/>
          <w:szCs w:val="28"/>
        </w:rPr>
      </w:pPr>
      <w:r w:rsidRPr="002A6D9E">
        <w:rPr>
          <w:color w:val="FFFFFF"/>
          <w:sz w:val="28"/>
          <w:szCs w:val="28"/>
        </w:rPr>
        <w:t>________________________________________________________________</w:t>
      </w:r>
    </w:p>
    <w:p w14:paraId="6EF0AFEF" w14:textId="77777777" w:rsidR="00FC6041" w:rsidRPr="002A6D9E" w:rsidRDefault="00FC6041" w:rsidP="00FC6041">
      <w:pPr>
        <w:jc w:val="both"/>
        <w:rPr>
          <w:color w:val="FFFFFF"/>
          <w:sz w:val="28"/>
          <w:szCs w:val="28"/>
        </w:rPr>
      </w:pPr>
    </w:p>
    <w:p w14:paraId="229A65C1" w14:textId="77777777" w:rsidR="002225F3" w:rsidRPr="002A6D9E" w:rsidRDefault="002225F3" w:rsidP="00FC6041">
      <w:pPr>
        <w:jc w:val="both"/>
        <w:rPr>
          <w:color w:val="FFFFFF"/>
          <w:sz w:val="28"/>
          <w:szCs w:val="28"/>
        </w:rPr>
      </w:pPr>
    </w:p>
    <w:p w14:paraId="183E4F65" w14:textId="77777777" w:rsidR="00FC6041" w:rsidRPr="002A6D9E" w:rsidRDefault="00FC6041" w:rsidP="00FC6041">
      <w:pPr>
        <w:jc w:val="both"/>
        <w:rPr>
          <w:color w:val="FFFFFF"/>
          <w:sz w:val="28"/>
          <w:szCs w:val="28"/>
        </w:rPr>
      </w:pPr>
      <w:r w:rsidRPr="002A6D9E">
        <w:rPr>
          <w:color w:val="FFFFFF"/>
          <w:sz w:val="28"/>
          <w:szCs w:val="28"/>
        </w:rPr>
        <w:t>ПОДГОТОВЛЕНО</w:t>
      </w:r>
    </w:p>
    <w:p w14:paraId="29788499" w14:textId="77777777" w:rsidR="00FC6041" w:rsidRPr="002A6D9E" w:rsidRDefault="00FC6041" w:rsidP="00FC6041">
      <w:pPr>
        <w:jc w:val="both"/>
        <w:rPr>
          <w:color w:val="FFFFFF"/>
          <w:sz w:val="28"/>
          <w:szCs w:val="28"/>
        </w:rPr>
      </w:pPr>
    </w:p>
    <w:p w14:paraId="0F83B02F" w14:textId="77777777" w:rsidR="00037637" w:rsidRPr="002A6D9E" w:rsidRDefault="00FC6041" w:rsidP="00E65BBF">
      <w:pPr>
        <w:tabs>
          <w:tab w:val="left" w:pos="7088"/>
        </w:tabs>
        <w:jc w:val="both"/>
        <w:rPr>
          <w:color w:val="FFFFFF"/>
          <w:sz w:val="28"/>
          <w:szCs w:val="28"/>
        </w:rPr>
      </w:pPr>
      <w:r w:rsidRPr="002A6D9E">
        <w:rPr>
          <w:color w:val="FFFFFF"/>
          <w:sz w:val="28"/>
          <w:szCs w:val="28"/>
        </w:rPr>
        <w:t xml:space="preserve">Ведущий специалист </w:t>
      </w:r>
      <w:r w:rsidR="00037637" w:rsidRPr="002A6D9E">
        <w:rPr>
          <w:color w:val="FFFFFF"/>
          <w:sz w:val="28"/>
          <w:szCs w:val="28"/>
        </w:rPr>
        <w:t>Лузского</w:t>
      </w:r>
    </w:p>
    <w:p w14:paraId="4A0AC34E" w14:textId="77777777" w:rsidR="00037637" w:rsidRPr="002A6D9E" w:rsidRDefault="00E65BBF" w:rsidP="00037637">
      <w:pPr>
        <w:jc w:val="both"/>
        <w:rPr>
          <w:color w:val="FFFFFF"/>
          <w:sz w:val="28"/>
          <w:szCs w:val="28"/>
        </w:rPr>
      </w:pPr>
      <w:r w:rsidRPr="002A6D9E">
        <w:rPr>
          <w:color w:val="FFFFFF"/>
          <w:sz w:val="28"/>
          <w:szCs w:val="28"/>
        </w:rPr>
        <w:t>т</w:t>
      </w:r>
      <w:r w:rsidR="00037637" w:rsidRPr="002A6D9E">
        <w:rPr>
          <w:color w:val="FFFFFF"/>
          <w:sz w:val="28"/>
          <w:szCs w:val="28"/>
        </w:rPr>
        <w:t>ерриториального о</w:t>
      </w:r>
      <w:r w:rsidRPr="002A6D9E">
        <w:rPr>
          <w:color w:val="FFFFFF"/>
          <w:sz w:val="28"/>
          <w:szCs w:val="28"/>
        </w:rPr>
        <w:t>тдела</w:t>
      </w:r>
      <w:r w:rsidR="00EB0ED0" w:rsidRPr="002A6D9E">
        <w:rPr>
          <w:color w:val="FFFFFF"/>
          <w:sz w:val="28"/>
          <w:szCs w:val="28"/>
        </w:rPr>
        <w:t xml:space="preserve"> Управления</w:t>
      </w:r>
    </w:p>
    <w:p w14:paraId="19F36513" w14:textId="77777777" w:rsidR="00EB0ED0" w:rsidRPr="002A6D9E" w:rsidRDefault="00EB0ED0" w:rsidP="00037637">
      <w:pPr>
        <w:jc w:val="both"/>
        <w:rPr>
          <w:color w:val="FFFFFF"/>
          <w:sz w:val="28"/>
          <w:szCs w:val="28"/>
        </w:rPr>
      </w:pPr>
      <w:r w:rsidRPr="002A6D9E">
        <w:rPr>
          <w:color w:val="FFFFFF"/>
          <w:sz w:val="28"/>
          <w:szCs w:val="28"/>
        </w:rPr>
        <w:t>по работе с территориями</w:t>
      </w:r>
    </w:p>
    <w:p w14:paraId="367651E7" w14:textId="1D53ED63" w:rsidR="005B2BF7" w:rsidRPr="00B8276D" w:rsidRDefault="00037637" w:rsidP="00B8276D">
      <w:pPr>
        <w:tabs>
          <w:tab w:val="left" w:pos="7088"/>
        </w:tabs>
        <w:jc w:val="both"/>
        <w:rPr>
          <w:color w:val="FFFFFF"/>
          <w:sz w:val="28"/>
          <w:szCs w:val="28"/>
        </w:rPr>
      </w:pPr>
      <w:r w:rsidRPr="002A6D9E">
        <w:rPr>
          <w:color w:val="FFFFFF"/>
          <w:sz w:val="28"/>
          <w:szCs w:val="28"/>
        </w:rPr>
        <w:t>Лузского муниципального округа</w:t>
      </w:r>
      <w:r w:rsidR="00FC6041" w:rsidRPr="002A6D9E">
        <w:rPr>
          <w:color w:val="FFFFFF"/>
          <w:sz w:val="28"/>
          <w:szCs w:val="28"/>
        </w:rPr>
        <w:t xml:space="preserve">                     </w:t>
      </w:r>
      <w:r w:rsidRPr="002A6D9E">
        <w:rPr>
          <w:color w:val="FFFFFF"/>
          <w:sz w:val="28"/>
          <w:szCs w:val="28"/>
        </w:rPr>
        <w:t xml:space="preserve">                   </w:t>
      </w:r>
      <w:r w:rsidR="00FC6041" w:rsidRPr="002A6D9E">
        <w:rPr>
          <w:color w:val="FFFFFF"/>
          <w:sz w:val="28"/>
          <w:szCs w:val="28"/>
        </w:rPr>
        <w:t>И.В. Шабалина</w:t>
      </w:r>
    </w:p>
    <w:sectPr w:rsidR="005B2BF7" w:rsidRPr="00B8276D" w:rsidSect="00621D2F">
      <w:pgSz w:w="11906" w:h="16838"/>
      <w:pgMar w:top="1135"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4">
    <w:altName w:val="Calibri"/>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221"/>
    <w:multiLevelType w:val="multilevel"/>
    <w:tmpl w:val="8C38D35C"/>
    <w:lvl w:ilvl="0">
      <w:start w:val="1"/>
      <w:numFmt w:val="decimal"/>
      <w:lvlText w:val="%1."/>
      <w:lvlJc w:val="left"/>
      <w:pPr>
        <w:ind w:left="960" w:hanging="360"/>
      </w:pPr>
      <w:rPr>
        <w:rFonts w:cs="Times New Roman" w:hint="default"/>
      </w:rPr>
    </w:lvl>
    <w:lvl w:ilvl="1">
      <w:start w:val="1"/>
      <w:numFmt w:val="decimal"/>
      <w:isLgl/>
      <w:lvlText w:val="%1.%2."/>
      <w:lvlJc w:val="left"/>
      <w:pPr>
        <w:ind w:left="2216" w:hanging="1365"/>
      </w:pPr>
      <w:rPr>
        <w:rFonts w:cs="Times New Roman" w:hint="default"/>
      </w:rPr>
    </w:lvl>
    <w:lvl w:ilvl="2">
      <w:start w:val="1"/>
      <w:numFmt w:val="decimal"/>
      <w:isLgl/>
      <w:lvlText w:val="%1.%2.%3."/>
      <w:lvlJc w:val="left"/>
      <w:pPr>
        <w:ind w:left="2467" w:hanging="1365"/>
      </w:pPr>
      <w:rPr>
        <w:rFonts w:cs="Times New Roman" w:hint="default"/>
      </w:rPr>
    </w:lvl>
    <w:lvl w:ilvl="3">
      <w:start w:val="1"/>
      <w:numFmt w:val="decimal"/>
      <w:isLgl/>
      <w:lvlText w:val="%1.%2.%3.%4."/>
      <w:lvlJc w:val="left"/>
      <w:pPr>
        <w:ind w:left="2718" w:hanging="1365"/>
      </w:pPr>
      <w:rPr>
        <w:rFonts w:cs="Times New Roman" w:hint="default"/>
      </w:rPr>
    </w:lvl>
    <w:lvl w:ilvl="4">
      <w:start w:val="1"/>
      <w:numFmt w:val="decimal"/>
      <w:isLgl/>
      <w:lvlText w:val="%1.%2.%3.%4.%5."/>
      <w:lvlJc w:val="left"/>
      <w:pPr>
        <w:ind w:left="2969" w:hanging="1365"/>
      </w:pPr>
      <w:rPr>
        <w:rFonts w:cs="Times New Roman" w:hint="default"/>
      </w:rPr>
    </w:lvl>
    <w:lvl w:ilvl="5">
      <w:start w:val="1"/>
      <w:numFmt w:val="decimal"/>
      <w:isLgl/>
      <w:lvlText w:val="%1.%2.%3.%4.%5.%6."/>
      <w:lvlJc w:val="left"/>
      <w:pPr>
        <w:ind w:left="3220" w:hanging="1365"/>
      </w:pPr>
      <w:rPr>
        <w:rFonts w:cs="Times New Roman" w:hint="default"/>
      </w:rPr>
    </w:lvl>
    <w:lvl w:ilvl="6">
      <w:start w:val="1"/>
      <w:numFmt w:val="decimal"/>
      <w:isLgl/>
      <w:lvlText w:val="%1.%2.%3.%4.%5.%6.%7."/>
      <w:lvlJc w:val="left"/>
      <w:pPr>
        <w:ind w:left="3546" w:hanging="1440"/>
      </w:pPr>
      <w:rPr>
        <w:rFonts w:cs="Times New Roman" w:hint="default"/>
      </w:rPr>
    </w:lvl>
    <w:lvl w:ilvl="7">
      <w:start w:val="1"/>
      <w:numFmt w:val="decimal"/>
      <w:isLgl/>
      <w:lvlText w:val="%1.%2.%3.%4.%5.%6.%7.%8."/>
      <w:lvlJc w:val="left"/>
      <w:pPr>
        <w:ind w:left="3797" w:hanging="1440"/>
      </w:pPr>
      <w:rPr>
        <w:rFonts w:cs="Times New Roman" w:hint="default"/>
      </w:rPr>
    </w:lvl>
    <w:lvl w:ilvl="8">
      <w:start w:val="1"/>
      <w:numFmt w:val="decimal"/>
      <w:isLgl/>
      <w:lvlText w:val="%1.%2.%3.%4.%5.%6.%7.%8.%9."/>
      <w:lvlJc w:val="left"/>
      <w:pPr>
        <w:ind w:left="4408" w:hanging="1800"/>
      </w:pPr>
      <w:rPr>
        <w:rFonts w:cs="Times New Roman" w:hint="default"/>
      </w:rPr>
    </w:lvl>
  </w:abstractNum>
  <w:abstractNum w:abstractNumId="1" w15:restartNumberingAfterBreak="0">
    <w:nsid w:val="030D3087"/>
    <w:multiLevelType w:val="hybridMultilevel"/>
    <w:tmpl w:val="7D78D55A"/>
    <w:lvl w:ilvl="0" w:tplc="C7F45A66">
      <w:start w:val="1"/>
      <w:numFmt w:val="decimal"/>
      <w:lvlText w:val="%1."/>
      <w:lvlJc w:val="left"/>
      <w:pPr>
        <w:ind w:left="1185" w:hanging="675"/>
      </w:pPr>
      <w:rPr>
        <w:rFonts w:eastAsia="Times New Roman" w:hint="default"/>
        <w:color w:val="auto"/>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 w15:restartNumberingAfterBreak="0">
    <w:nsid w:val="76F7400B"/>
    <w:multiLevelType w:val="hybridMultilevel"/>
    <w:tmpl w:val="40821B44"/>
    <w:lvl w:ilvl="0" w:tplc="688EAF44">
      <w:start w:val="1"/>
      <w:numFmt w:val="decimal"/>
      <w:lvlText w:val="%1."/>
      <w:lvlJc w:val="left"/>
      <w:pPr>
        <w:ind w:left="1695" w:hanging="11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856112766">
    <w:abstractNumId w:val="2"/>
  </w:num>
  <w:num w:numId="2" w16cid:durableId="1894123320">
    <w:abstractNumId w:val="1"/>
  </w:num>
  <w:num w:numId="3" w16cid:durableId="801386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65"/>
    <w:rsid w:val="0002697A"/>
    <w:rsid w:val="00037637"/>
    <w:rsid w:val="00060AB2"/>
    <w:rsid w:val="000E3324"/>
    <w:rsid w:val="000F7C55"/>
    <w:rsid w:val="00111584"/>
    <w:rsid w:val="00157522"/>
    <w:rsid w:val="001F35B0"/>
    <w:rsid w:val="001F6183"/>
    <w:rsid w:val="00221F4E"/>
    <w:rsid w:val="002225F3"/>
    <w:rsid w:val="00246574"/>
    <w:rsid w:val="00272EF8"/>
    <w:rsid w:val="00273793"/>
    <w:rsid w:val="00283E6B"/>
    <w:rsid w:val="002A6D9E"/>
    <w:rsid w:val="002E4712"/>
    <w:rsid w:val="00303CA7"/>
    <w:rsid w:val="003864F5"/>
    <w:rsid w:val="0039420D"/>
    <w:rsid w:val="004223E0"/>
    <w:rsid w:val="004A4C27"/>
    <w:rsid w:val="004B72DA"/>
    <w:rsid w:val="004E2601"/>
    <w:rsid w:val="00510D75"/>
    <w:rsid w:val="005A62D9"/>
    <w:rsid w:val="005B2BF7"/>
    <w:rsid w:val="005E7787"/>
    <w:rsid w:val="00621D2F"/>
    <w:rsid w:val="006A478A"/>
    <w:rsid w:val="006E3BBF"/>
    <w:rsid w:val="006F3412"/>
    <w:rsid w:val="006F6C40"/>
    <w:rsid w:val="0074007E"/>
    <w:rsid w:val="0074606C"/>
    <w:rsid w:val="00754286"/>
    <w:rsid w:val="00770C82"/>
    <w:rsid w:val="007B2FFD"/>
    <w:rsid w:val="00855D5D"/>
    <w:rsid w:val="008849F3"/>
    <w:rsid w:val="008936A6"/>
    <w:rsid w:val="008A4E9F"/>
    <w:rsid w:val="008D0D21"/>
    <w:rsid w:val="00910AE5"/>
    <w:rsid w:val="009517A1"/>
    <w:rsid w:val="009C1C23"/>
    <w:rsid w:val="00A325C8"/>
    <w:rsid w:val="00A44BAD"/>
    <w:rsid w:val="00A4795D"/>
    <w:rsid w:val="00A55E17"/>
    <w:rsid w:val="00A875F2"/>
    <w:rsid w:val="00AE55DA"/>
    <w:rsid w:val="00B34A89"/>
    <w:rsid w:val="00B63665"/>
    <w:rsid w:val="00B722C3"/>
    <w:rsid w:val="00B8276D"/>
    <w:rsid w:val="00B96573"/>
    <w:rsid w:val="00BF534B"/>
    <w:rsid w:val="00BF7416"/>
    <w:rsid w:val="00C60E2C"/>
    <w:rsid w:val="00C64F4A"/>
    <w:rsid w:val="00C76C78"/>
    <w:rsid w:val="00C9713F"/>
    <w:rsid w:val="00CB4DB5"/>
    <w:rsid w:val="00CE44D1"/>
    <w:rsid w:val="00CF1591"/>
    <w:rsid w:val="00D25D5B"/>
    <w:rsid w:val="00DC3DD7"/>
    <w:rsid w:val="00DD25B2"/>
    <w:rsid w:val="00E51B03"/>
    <w:rsid w:val="00E65BBF"/>
    <w:rsid w:val="00EA2E66"/>
    <w:rsid w:val="00EB0ED0"/>
    <w:rsid w:val="00ED493F"/>
    <w:rsid w:val="00F14803"/>
    <w:rsid w:val="00F477AF"/>
    <w:rsid w:val="00FC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012F9"/>
  <w15:chartTrackingRefBased/>
  <w15:docId w15:val="{AB1B7724-4FE0-4F54-978B-806373A2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3665"/>
    <w:rPr>
      <w:sz w:val="24"/>
      <w:szCs w:val="24"/>
    </w:rPr>
  </w:style>
  <w:style w:type="paragraph" w:styleId="1">
    <w:name w:val="heading 1"/>
    <w:basedOn w:val="a"/>
    <w:next w:val="a"/>
    <w:qFormat/>
    <w:rsid w:val="00B63665"/>
    <w:pPr>
      <w:keepNext/>
      <w:jc w:val="center"/>
      <w:outlineLvl w:val="0"/>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B63665"/>
    <w:pPr>
      <w:jc w:val="both"/>
    </w:pPr>
  </w:style>
  <w:style w:type="paragraph" w:styleId="a4">
    <w:name w:val="Balloon Text"/>
    <w:basedOn w:val="a"/>
    <w:semiHidden/>
    <w:rsid w:val="00D25D5B"/>
    <w:rPr>
      <w:rFonts w:ascii="Tahoma" w:hAnsi="Tahoma" w:cs="Tahoma"/>
      <w:sz w:val="16"/>
      <w:szCs w:val="16"/>
    </w:rPr>
  </w:style>
  <w:style w:type="paragraph" w:customStyle="1" w:styleId="a5">
    <w:name w:val="Знак"/>
    <w:basedOn w:val="a"/>
    <w:rsid w:val="00B96573"/>
    <w:pPr>
      <w:spacing w:after="160" w:line="240" w:lineRule="exact"/>
    </w:pPr>
    <w:rPr>
      <w:rFonts w:ascii="Verdana" w:hAnsi="Verdana"/>
      <w:lang w:val="en-US" w:eastAsia="en-US"/>
    </w:rPr>
  </w:style>
  <w:style w:type="paragraph" w:styleId="a6">
    <w:name w:val="No Spacing"/>
    <w:uiPriority w:val="1"/>
    <w:qFormat/>
    <w:rsid w:val="003864F5"/>
    <w:pPr>
      <w:suppressAutoHyphens/>
    </w:pPr>
    <w:rPr>
      <w:rFonts w:ascii="Calibri" w:eastAsia="SimSun" w:hAnsi="Calibri" w:cs="font44"/>
      <w:sz w:val="22"/>
      <w:szCs w:val="22"/>
      <w:lang w:eastAsia="ar-SA"/>
    </w:rPr>
  </w:style>
  <w:style w:type="paragraph" w:styleId="a7">
    <w:name w:val="List Paragraph"/>
    <w:basedOn w:val="a"/>
    <w:uiPriority w:val="99"/>
    <w:qFormat/>
    <w:rsid w:val="00DC3DD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DC3DD7"/>
    <w:pPr>
      <w:autoSpaceDE w:val="0"/>
      <w:autoSpaceDN w:val="0"/>
      <w:adjustRightInd w:val="0"/>
    </w:pPr>
    <w:rPr>
      <w:sz w:val="26"/>
      <w:szCs w:val="26"/>
    </w:rPr>
  </w:style>
  <w:style w:type="paragraph" w:customStyle="1" w:styleId="FORMATTEXT">
    <w:name w:val=".FORMATTEXT"/>
    <w:uiPriority w:val="99"/>
    <w:rsid w:val="00DC3DD7"/>
    <w:pPr>
      <w:widowControl w:val="0"/>
      <w:autoSpaceDE w:val="0"/>
      <w:autoSpaceDN w:val="0"/>
      <w:adjustRightInd w:val="0"/>
    </w:pPr>
    <w:rPr>
      <w:rFonts w:ascii="Arial" w:hAnsi="Arial" w:cs="Arial"/>
    </w:rPr>
  </w:style>
  <w:style w:type="paragraph" w:customStyle="1" w:styleId="HEADERTEXT">
    <w:name w:val=".HEADERTEXT"/>
    <w:uiPriority w:val="99"/>
    <w:rsid w:val="00DC3DD7"/>
    <w:pPr>
      <w:widowControl w:val="0"/>
      <w:autoSpaceDE w:val="0"/>
      <w:autoSpaceDN w:val="0"/>
      <w:adjustRightInd w:val="0"/>
    </w:pPr>
    <w:rPr>
      <w:rFonts w:ascii="Arial" w:hAnsi="Arial" w:cs="Arial"/>
      <w:color w:val="2B4279"/>
    </w:rPr>
  </w:style>
  <w:style w:type="paragraph" w:customStyle="1" w:styleId="headertext0">
    <w:name w:val="headertext"/>
    <w:basedOn w:val="a"/>
    <w:uiPriority w:val="99"/>
    <w:rsid w:val="00DC3DD7"/>
    <w:pPr>
      <w:spacing w:before="100" w:beforeAutospacing="1" w:after="100" w:afterAutospacing="1"/>
    </w:pPr>
  </w:style>
  <w:style w:type="paragraph" w:customStyle="1" w:styleId="formattext0">
    <w:name w:val="formattext"/>
    <w:basedOn w:val="a"/>
    <w:uiPriority w:val="99"/>
    <w:rsid w:val="00DC3DD7"/>
    <w:pPr>
      <w:spacing w:before="100" w:beforeAutospacing="1" w:after="100" w:afterAutospacing="1"/>
    </w:pPr>
  </w:style>
  <w:style w:type="character" w:customStyle="1" w:styleId="match">
    <w:name w:val="match"/>
    <w:uiPriority w:val="99"/>
    <w:rsid w:val="00DC3DD7"/>
    <w:rPr>
      <w:rFonts w:cs="Times New Roman"/>
    </w:rPr>
  </w:style>
  <w:style w:type="paragraph" w:customStyle="1" w:styleId="ms-rtefontface-3">
    <w:name w:val="ms-rtefontface-3"/>
    <w:basedOn w:val="a"/>
    <w:uiPriority w:val="99"/>
    <w:rsid w:val="00DC3DD7"/>
    <w:pPr>
      <w:spacing w:before="100" w:beforeAutospacing="1" w:after="100" w:afterAutospacing="1"/>
    </w:pPr>
  </w:style>
  <w:style w:type="character" w:styleId="a8">
    <w:name w:val="Emphasis"/>
    <w:uiPriority w:val="99"/>
    <w:qFormat/>
    <w:rsid w:val="00DC3DD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3892</Words>
  <Characters>22188</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АДМИНИСТРАЦИЯ ЛУЗСКОГО ГОРОДСКОГО ПОСЕЛЕНИЯ</vt:lpstr>
    </vt:vector>
  </TitlesOfParts>
  <Company/>
  <LinksUpToDate>false</LinksUpToDate>
  <CharactersWithSpaces>26028</CharactersWithSpaces>
  <SharedDoc>false</SharedDoc>
  <HLinks>
    <vt:vector size="144" baseType="variant">
      <vt:variant>
        <vt:i4>5636116</vt:i4>
      </vt:variant>
      <vt:variant>
        <vt:i4>69</vt:i4>
      </vt:variant>
      <vt:variant>
        <vt:i4>0</vt:i4>
      </vt:variant>
      <vt:variant>
        <vt:i4>5</vt:i4>
      </vt:variant>
      <vt:variant>
        <vt:lpwstr>kodeks://link/d?nd=446492146&amp;point=mark=000000000000000000000000000000000000000000000000033PP75Q</vt:lpwstr>
      </vt:variant>
      <vt:variant>
        <vt:lpwstr/>
      </vt:variant>
      <vt:variant>
        <vt:i4>1835074</vt:i4>
      </vt:variant>
      <vt:variant>
        <vt:i4>66</vt:i4>
      </vt:variant>
      <vt:variant>
        <vt:i4>0</vt:i4>
      </vt:variant>
      <vt:variant>
        <vt:i4>5</vt:i4>
      </vt:variant>
      <vt:variant>
        <vt:lpwstr>kodeks://link/d?nd=446492146</vt:lpwstr>
      </vt:variant>
      <vt:variant>
        <vt:lpwstr/>
      </vt:variant>
      <vt:variant>
        <vt:i4>1179655</vt:i4>
      </vt:variant>
      <vt:variant>
        <vt:i4>63</vt:i4>
      </vt:variant>
      <vt:variant>
        <vt:i4>0</vt:i4>
      </vt:variant>
      <vt:variant>
        <vt:i4>5</vt:i4>
      </vt:variant>
      <vt:variant>
        <vt:lpwstr>kodeks://link/d?nd=446492146&amp;point=mark=00000000000000000000000000000000000000000000000002CSL4J4</vt:lpwstr>
      </vt:variant>
      <vt:variant>
        <vt:lpwstr/>
      </vt:variant>
      <vt:variant>
        <vt:i4>1835074</vt:i4>
      </vt:variant>
      <vt:variant>
        <vt:i4>60</vt:i4>
      </vt:variant>
      <vt:variant>
        <vt:i4>0</vt:i4>
      </vt:variant>
      <vt:variant>
        <vt:i4>5</vt:i4>
      </vt:variant>
      <vt:variant>
        <vt:lpwstr>kodeks://link/d?nd=446492146</vt:lpwstr>
      </vt:variant>
      <vt:variant>
        <vt:lpwstr/>
      </vt:variant>
      <vt:variant>
        <vt:i4>1835074</vt:i4>
      </vt:variant>
      <vt:variant>
        <vt:i4>57</vt:i4>
      </vt:variant>
      <vt:variant>
        <vt:i4>0</vt:i4>
      </vt:variant>
      <vt:variant>
        <vt:i4>5</vt:i4>
      </vt:variant>
      <vt:variant>
        <vt:lpwstr>kodeks://link/d?nd=446492146</vt:lpwstr>
      </vt:variant>
      <vt:variant>
        <vt:lpwstr/>
      </vt:variant>
      <vt:variant>
        <vt:i4>1441856</vt:i4>
      </vt:variant>
      <vt:variant>
        <vt:i4>54</vt:i4>
      </vt:variant>
      <vt:variant>
        <vt:i4>0</vt:i4>
      </vt:variant>
      <vt:variant>
        <vt:i4>5</vt:i4>
      </vt:variant>
      <vt:variant>
        <vt:lpwstr>kodeks://link/d?nd=901919946</vt:lpwstr>
      </vt:variant>
      <vt:variant>
        <vt:lpwstr/>
      </vt:variant>
      <vt:variant>
        <vt:i4>5898325</vt:i4>
      </vt:variant>
      <vt:variant>
        <vt:i4>51</vt:i4>
      </vt:variant>
      <vt:variant>
        <vt:i4>0</vt:i4>
      </vt:variant>
      <vt:variant>
        <vt:i4>5</vt:i4>
      </vt:variant>
      <vt:variant>
        <vt:lpwstr>kodeks://link/d?nd=901919946&amp;point=mark=00000000000000000000000000000000000000000000000000BP80OS</vt:lpwstr>
      </vt:variant>
      <vt:variant>
        <vt:lpwstr/>
      </vt:variant>
      <vt:variant>
        <vt:i4>1441856</vt:i4>
      </vt:variant>
      <vt:variant>
        <vt:i4>48</vt:i4>
      </vt:variant>
      <vt:variant>
        <vt:i4>0</vt:i4>
      </vt:variant>
      <vt:variant>
        <vt:i4>5</vt:i4>
      </vt:variant>
      <vt:variant>
        <vt:lpwstr>kodeks://link/d?nd=901919946</vt:lpwstr>
      </vt:variant>
      <vt:variant>
        <vt:lpwstr/>
      </vt:variant>
      <vt:variant>
        <vt:i4>5898325</vt:i4>
      </vt:variant>
      <vt:variant>
        <vt:i4>45</vt:i4>
      </vt:variant>
      <vt:variant>
        <vt:i4>0</vt:i4>
      </vt:variant>
      <vt:variant>
        <vt:i4>5</vt:i4>
      </vt:variant>
      <vt:variant>
        <vt:lpwstr>kodeks://link/d?nd=901919946&amp;point=mark=00000000000000000000000000000000000000000000000000BP80OS</vt:lpwstr>
      </vt:variant>
      <vt:variant>
        <vt:lpwstr/>
      </vt:variant>
      <vt:variant>
        <vt:i4>1835074</vt:i4>
      </vt:variant>
      <vt:variant>
        <vt:i4>42</vt:i4>
      </vt:variant>
      <vt:variant>
        <vt:i4>0</vt:i4>
      </vt:variant>
      <vt:variant>
        <vt:i4>5</vt:i4>
      </vt:variant>
      <vt:variant>
        <vt:lpwstr>kodeks://link/d?nd=446492146</vt:lpwstr>
      </vt:variant>
      <vt:variant>
        <vt:lpwstr/>
      </vt:variant>
      <vt:variant>
        <vt:i4>1835074</vt:i4>
      </vt:variant>
      <vt:variant>
        <vt:i4>39</vt:i4>
      </vt:variant>
      <vt:variant>
        <vt:i4>0</vt:i4>
      </vt:variant>
      <vt:variant>
        <vt:i4>5</vt:i4>
      </vt:variant>
      <vt:variant>
        <vt:lpwstr>kodeks://link/d?nd=446492146</vt:lpwstr>
      </vt:variant>
      <vt:variant>
        <vt:lpwstr/>
      </vt:variant>
      <vt:variant>
        <vt:i4>1835074</vt:i4>
      </vt:variant>
      <vt:variant>
        <vt:i4>36</vt:i4>
      </vt:variant>
      <vt:variant>
        <vt:i4>0</vt:i4>
      </vt:variant>
      <vt:variant>
        <vt:i4>5</vt:i4>
      </vt:variant>
      <vt:variant>
        <vt:lpwstr>kodeks://link/d?nd=446492146</vt:lpwstr>
      </vt:variant>
      <vt:variant>
        <vt:lpwstr/>
      </vt:variant>
      <vt:variant>
        <vt:i4>1835074</vt:i4>
      </vt:variant>
      <vt:variant>
        <vt:i4>33</vt:i4>
      </vt:variant>
      <vt:variant>
        <vt:i4>0</vt:i4>
      </vt:variant>
      <vt:variant>
        <vt:i4>5</vt:i4>
      </vt:variant>
      <vt:variant>
        <vt:lpwstr>kodeks://link/d?nd=446492146</vt:lpwstr>
      </vt:variant>
      <vt:variant>
        <vt:lpwstr/>
      </vt:variant>
      <vt:variant>
        <vt:i4>1835074</vt:i4>
      </vt:variant>
      <vt:variant>
        <vt:i4>30</vt:i4>
      </vt:variant>
      <vt:variant>
        <vt:i4>0</vt:i4>
      </vt:variant>
      <vt:variant>
        <vt:i4>5</vt:i4>
      </vt:variant>
      <vt:variant>
        <vt:lpwstr>kodeks://link/d?nd=446492146</vt:lpwstr>
      </vt:variant>
      <vt:variant>
        <vt:lpwstr/>
      </vt:variant>
      <vt:variant>
        <vt:i4>1114182</vt:i4>
      </vt:variant>
      <vt:variant>
        <vt:i4>27</vt:i4>
      </vt:variant>
      <vt:variant>
        <vt:i4>0</vt:i4>
      </vt:variant>
      <vt:variant>
        <vt:i4>5</vt:i4>
      </vt:variant>
      <vt:variant>
        <vt:lpwstr>kodeks://link/d?nd=902052609</vt:lpwstr>
      </vt:variant>
      <vt:variant>
        <vt:lpwstr/>
      </vt:variant>
      <vt:variant>
        <vt:i4>1441856</vt:i4>
      </vt:variant>
      <vt:variant>
        <vt:i4>24</vt:i4>
      </vt:variant>
      <vt:variant>
        <vt:i4>0</vt:i4>
      </vt:variant>
      <vt:variant>
        <vt:i4>5</vt:i4>
      </vt:variant>
      <vt:variant>
        <vt:lpwstr>kodeks://link/d?nd=901919946</vt:lpwstr>
      </vt:variant>
      <vt:variant>
        <vt:lpwstr/>
      </vt:variant>
      <vt:variant>
        <vt:i4>1966148</vt:i4>
      </vt:variant>
      <vt:variant>
        <vt:i4>21</vt:i4>
      </vt:variant>
      <vt:variant>
        <vt:i4>0</vt:i4>
      </vt:variant>
      <vt:variant>
        <vt:i4>5</vt:i4>
      </vt:variant>
      <vt:variant>
        <vt:lpwstr>kodeks://link/d?nd=901714433</vt:lpwstr>
      </vt:variant>
      <vt:variant>
        <vt:lpwstr/>
      </vt:variant>
      <vt:variant>
        <vt:i4>1835074</vt:i4>
      </vt:variant>
      <vt:variant>
        <vt:i4>18</vt:i4>
      </vt:variant>
      <vt:variant>
        <vt:i4>0</vt:i4>
      </vt:variant>
      <vt:variant>
        <vt:i4>5</vt:i4>
      </vt:variant>
      <vt:variant>
        <vt:lpwstr>kodeks://link/d?nd=446492146</vt:lpwstr>
      </vt:variant>
      <vt:variant>
        <vt:lpwstr/>
      </vt:variant>
      <vt:variant>
        <vt:i4>5636116</vt:i4>
      </vt:variant>
      <vt:variant>
        <vt:i4>15</vt:i4>
      </vt:variant>
      <vt:variant>
        <vt:i4>0</vt:i4>
      </vt:variant>
      <vt:variant>
        <vt:i4>5</vt:i4>
      </vt:variant>
      <vt:variant>
        <vt:lpwstr>kodeks://link/d?nd=446492146&amp;point=mark=000000000000000000000000000000000000000000000000033PP75Q</vt:lpwstr>
      </vt:variant>
      <vt:variant>
        <vt:lpwstr/>
      </vt:variant>
      <vt:variant>
        <vt:i4>5636116</vt:i4>
      </vt:variant>
      <vt:variant>
        <vt:i4>12</vt:i4>
      </vt:variant>
      <vt:variant>
        <vt:i4>0</vt:i4>
      </vt:variant>
      <vt:variant>
        <vt:i4>5</vt:i4>
      </vt:variant>
      <vt:variant>
        <vt:lpwstr>kodeks://link/d?nd=446492146&amp;point=mark=000000000000000000000000000000000000000000000000033PP75Q</vt:lpwstr>
      </vt:variant>
      <vt:variant>
        <vt:lpwstr/>
      </vt:variant>
      <vt:variant>
        <vt:i4>1179655</vt:i4>
      </vt:variant>
      <vt:variant>
        <vt:i4>9</vt:i4>
      </vt:variant>
      <vt:variant>
        <vt:i4>0</vt:i4>
      </vt:variant>
      <vt:variant>
        <vt:i4>5</vt:i4>
      </vt:variant>
      <vt:variant>
        <vt:lpwstr>kodeks://link/d?nd=446492146&amp;point=mark=00000000000000000000000000000000000000000000000002CSL4J4</vt:lpwstr>
      </vt:variant>
      <vt:variant>
        <vt:lpwstr/>
      </vt:variant>
      <vt:variant>
        <vt:i4>1179655</vt:i4>
      </vt:variant>
      <vt:variant>
        <vt:i4>6</vt:i4>
      </vt:variant>
      <vt:variant>
        <vt:i4>0</vt:i4>
      </vt:variant>
      <vt:variant>
        <vt:i4>5</vt:i4>
      </vt:variant>
      <vt:variant>
        <vt:lpwstr>kodeks://link/d?nd=446492146&amp;point=mark=00000000000000000000000000000000000000000000000002CSL4J4</vt:lpwstr>
      </vt:variant>
      <vt:variant>
        <vt:lpwstr/>
      </vt:variant>
      <vt:variant>
        <vt:i4>1966148</vt:i4>
      </vt:variant>
      <vt:variant>
        <vt:i4>3</vt:i4>
      </vt:variant>
      <vt:variant>
        <vt:i4>0</vt:i4>
      </vt:variant>
      <vt:variant>
        <vt:i4>5</vt:i4>
      </vt:variant>
      <vt:variant>
        <vt:lpwstr>kodeks://link/d?nd=901714433</vt:lpwstr>
      </vt:variant>
      <vt:variant>
        <vt:lpwstr/>
      </vt:variant>
      <vt:variant>
        <vt:i4>1441856</vt:i4>
      </vt:variant>
      <vt:variant>
        <vt:i4>0</vt:i4>
      </vt:variant>
      <vt:variant>
        <vt:i4>0</vt:i4>
      </vt:variant>
      <vt:variant>
        <vt:i4>5</vt:i4>
      </vt:variant>
      <vt:variant>
        <vt:lpwstr>kodeks://link/d?nd=901919946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ЛУЗСКОГО ГОРОДСКОГО ПОСЕЛЕНИЯ</dc:title>
  <dc:subject/>
  <dc:creator>user</dc:creator>
  <cp:keywords/>
  <dc:description/>
  <cp:lastModifiedBy>Ольга Аксёнова</cp:lastModifiedBy>
  <cp:revision>3</cp:revision>
  <cp:lastPrinted>2022-03-03T10:15:00Z</cp:lastPrinted>
  <dcterms:created xsi:type="dcterms:W3CDTF">2024-01-19T10:24:00Z</dcterms:created>
  <dcterms:modified xsi:type="dcterms:W3CDTF">2024-01-19T10:24:00Z</dcterms:modified>
</cp:coreProperties>
</file>