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2" w:rsidRDefault="00B34262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B34262" w:rsidRDefault="00B34262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B34262" w:rsidRDefault="00B34262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B34262" w:rsidRDefault="00B34262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B34262" w:rsidRDefault="00B34262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B34262" w:rsidRDefault="00B34262" w:rsidP="00EC0491">
      <w:pPr>
        <w:jc w:val="center"/>
        <w:rPr>
          <w:b/>
          <w:bCs/>
          <w:sz w:val="28"/>
          <w:szCs w:val="28"/>
        </w:rPr>
      </w:pPr>
    </w:p>
    <w:p w:rsidR="00B34262" w:rsidRDefault="00B34262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34262" w:rsidRDefault="00B34262" w:rsidP="00EC0491">
      <w:pPr>
        <w:jc w:val="center"/>
        <w:rPr>
          <w:sz w:val="28"/>
          <w:szCs w:val="28"/>
        </w:rPr>
      </w:pPr>
    </w:p>
    <w:p w:rsidR="00B34262" w:rsidRDefault="00B34262" w:rsidP="00EC0491">
      <w:pPr>
        <w:rPr>
          <w:sz w:val="28"/>
          <w:szCs w:val="28"/>
        </w:rPr>
      </w:pPr>
    </w:p>
    <w:p w:rsidR="00B34262" w:rsidRDefault="00B34262" w:rsidP="00EC0491">
      <w:pPr>
        <w:jc w:val="center"/>
        <w:rPr>
          <w:sz w:val="28"/>
          <w:szCs w:val="28"/>
        </w:rPr>
      </w:pPr>
      <w:r>
        <w:rPr>
          <w:rFonts w:ascii="AG Souvenir" w:hAnsi="AG Souvenir" w:cs="AG Souvenir"/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12</w:t>
      </w:r>
      <w:r>
        <w:rPr>
          <w:rFonts w:ascii="AG Souvenir" w:hAnsi="AG Souvenir" w:cs="AG Souvenir"/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04.2017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25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>
        <w:rPr>
          <w:spacing w:val="38"/>
          <w:sz w:val="28"/>
          <w:szCs w:val="28"/>
        </w:rPr>
        <w:t>В</w:t>
      </w:r>
      <w:r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:rsidR="00B34262" w:rsidRDefault="00B34262" w:rsidP="00EC0491">
      <w:pPr>
        <w:jc w:val="center"/>
        <w:rPr>
          <w:b/>
          <w:bCs/>
          <w:spacing w:val="30"/>
          <w:sz w:val="28"/>
          <w:szCs w:val="28"/>
        </w:rPr>
      </w:pPr>
    </w:p>
    <w:p w:rsidR="00B34262" w:rsidRPr="00A0279F" w:rsidRDefault="00B34262" w:rsidP="00A0279F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4262" w:rsidRPr="00A0279F" w:rsidRDefault="00B34262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34262" w:rsidRPr="00A0279F" w:rsidRDefault="00B34262" w:rsidP="006A7CC5">
      <w:pPr>
        <w:jc w:val="center"/>
        <w:rPr>
          <w:sz w:val="28"/>
          <w:szCs w:val="28"/>
        </w:rPr>
      </w:pPr>
    </w:p>
    <w:p w:rsidR="00B34262" w:rsidRDefault="00B34262" w:rsidP="00A0279F">
      <w:pPr>
        <w:spacing w:line="252" w:lineRule="auto"/>
        <w:rPr>
          <w:sz w:val="28"/>
          <w:szCs w:val="28"/>
          <w:lang w:eastAsia="en-US"/>
        </w:rPr>
      </w:pPr>
      <w:r w:rsidRPr="00A0279F">
        <w:rPr>
          <w:sz w:val="28"/>
          <w:szCs w:val="28"/>
          <w:lang w:eastAsia="en-US"/>
        </w:rPr>
        <w:t xml:space="preserve">Об утверждении </w:t>
      </w:r>
      <w:r w:rsidRPr="00A0279F">
        <w:rPr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>
        <w:rPr>
          <w:sz w:val="28"/>
          <w:szCs w:val="28"/>
          <w:lang w:eastAsia="en-US"/>
        </w:rPr>
        <w:t>Верхняковского сельского поселения</w:t>
      </w:r>
    </w:p>
    <w:p w:rsidR="00B34262" w:rsidRPr="00A0279F" w:rsidRDefault="00B34262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</w:p>
    <w:p w:rsidR="00B34262" w:rsidRPr="00A0279F" w:rsidRDefault="00B34262" w:rsidP="00A0279F">
      <w:pPr>
        <w:spacing w:line="252" w:lineRule="auto"/>
        <w:rPr>
          <w:sz w:val="28"/>
          <w:szCs w:val="28"/>
          <w:lang w:eastAsia="en-US"/>
        </w:rPr>
      </w:pPr>
    </w:p>
    <w:p w:rsidR="00B34262" w:rsidRPr="00A0279F" w:rsidRDefault="00B34262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 Верхняковского сельского поселения Верхнедонского района на 2017 – 2019 годы согласно приложению № 1 к настоящему постановлению.</w:t>
      </w:r>
    </w:p>
    <w:p w:rsidR="00B34262" w:rsidRDefault="00B34262" w:rsidP="00941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 Главным распорядителям средств бюджета Верхняковского сельского поселения </w:t>
      </w:r>
      <w:r>
        <w:rPr>
          <w:sz w:val="28"/>
          <w:szCs w:val="28"/>
        </w:rPr>
        <w:t>Верхнедонского района</w:t>
      </w:r>
      <w:r>
        <w:rPr>
          <w:sz w:val="28"/>
          <w:szCs w:val="28"/>
          <w:lang w:eastAsia="en-US"/>
        </w:rPr>
        <w:t xml:space="preserve"> не устанавливать с 2017 года расходные обязательства, не связанные с решением вопросов, отнесенных Конституцией Российской Федерации, федеральными и областными законами к </w:t>
      </w:r>
      <w:r>
        <w:rPr>
          <w:sz w:val="28"/>
          <w:szCs w:val="28"/>
        </w:rPr>
        <w:t xml:space="preserve">вопросам местного значения сельского поселения </w:t>
      </w:r>
      <w:r w:rsidRPr="00941F83">
        <w:rPr>
          <w:sz w:val="28"/>
          <w:szCs w:val="28"/>
        </w:rPr>
        <w:t>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 увеличение численности муниципальных служащих Верхняковского сельского поселения.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 xml:space="preserve">Главным распорядителям средств бюджета Верхняковского сельского поселения </w:t>
      </w:r>
      <w:r>
        <w:rPr>
          <w:sz w:val="28"/>
          <w:szCs w:val="28"/>
        </w:rPr>
        <w:t xml:space="preserve">Верхнедонского района представлять в сектор экономики и финансов администрации Верхнедонского района ежегодно, </w:t>
      </w:r>
      <w:r w:rsidRPr="002F1664">
        <w:rPr>
          <w:sz w:val="28"/>
          <w:szCs w:val="28"/>
        </w:rPr>
        <w:t>не позднее 12 января года, следующего</w:t>
      </w:r>
      <w:r>
        <w:rPr>
          <w:sz w:val="28"/>
          <w:szCs w:val="28"/>
        </w:rPr>
        <w:t xml:space="preserve"> за отчетным, отчет о Программе оптимизации расходов бюджета Верхняковского сельского поселения Верхнедонского района на 2017 – 2019 годы по форме согласно приложению № 2 к настоящему постановлению.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B34262" w:rsidRPr="00996A98" w:rsidRDefault="00B34262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                                          А.А.Романов</w:t>
      </w: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262" w:rsidRPr="00D15736" w:rsidRDefault="00B34262" w:rsidP="00941F8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736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B34262" w:rsidRDefault="00B34262" w:rsidP="00941F83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B34262" w:rsidRDefault="00B34262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6A7CC5">
      <w:pPr>
        <w:spacing w:line="252" w:lineRule="auto"/>
        <w:rPr>
          <w:sz w:val="28"/>
          <w:szCs w:val="28"/>
        </w:rPr>
        <w:sectPr w:rsidR="00B34262" w:rsidSect="00941F83">
          <w:footerReference w:type="default" r:id="rId6"/>
          <w:pgSz w:w="11906" w:h="16838"/>
          <w:pgMar w:top="709" w:right="851" w:bottom="1276" w:left="1304" w:header="709" w:footer="709" w:gutter="0"/>
          <w:cols w:space="720"/>
        </w:sectPr>
      </w:pPr>
    </w:p>
    <w:p w:rsidR="00B34262" w:rsidRDefault="00B34262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34262" w:rsidRDefault="00B34262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B34262" w:rsidRDefault="00B34262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12.04.2017 № 25</w:t>
      </w:r>
    </w:p>
    <w:p w:rsidR="00B34262" w:rsidRDefault="00B34262" w:rsidP="006A7CC5">
      <w:pPr>
        <w:jc w:val="center"/>
        <w:rPr>
          <w:b/>
          <w:bCs/>
          <w:sz w:val="28"/>
          <w:szCs w:val="28"/>
        </w:rPr>
      </w:pP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Верхняковского сельского поселения Верхнедонского района на 2017 – 2019 годы</w:t>
      </w:r>
    </w:p>
    <w:p w:rsidR="00B34262" w:rsidRDefault="00B34262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B34262">
        <w:tc>
          <w:tcPr>
            <w:tcW w:w="676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B34262">
        <w:tc>
          <w:tcPr>
            <w:tcW w:w="676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B34262" w:rsidRDefault="00B34262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B34262">
        <w:trPr>
          <w:tblHeader/>
        </w:trPr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B34262" w:rsidRPr="002F1664" w:rsidRDefault="00B34262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 xml:space="preserve">Проведение анализа дублирующих функций аппарата Администрации </w:t>
            </w:r>
            <w:r>
              <w:rPr>
                <w:sz w:val="28"/>
                <w:szCs w:val="28"/>
              </w:rPr>
              <w:t xml:space="preserve">Верхняковского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B34262" w:rsidRPr="002F1664" w:rsidRDefault="00B34262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B34262" w:rsidRPr="006B3B9B" w:rsidRDefault="00B34262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B34262" w:rsidRDefault="00B34262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 совместно с отделом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B34262" w:rsidRPr="006B3B9B" w:rsidRDefault="00B3426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B34262" w:rsidRDefault="00B34262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34262">
        <w:tc>
          <w:tcPr>
            <w:tcW w:w="675" w:type="dxa"/>
          </w:tcPr>
          <w:p w:rsidR="00B34262" w:rsidRDefault="00B34262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B34262" w:rsidRDefault="00B34262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штатных расписаний муниципальных казенных учреждений Верхняковского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B34262" w:rsidRDefault="00B34262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B34262" w:rsidRDefault="00B34262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B34262" w:rsidRDefault="00B34262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B34262" w:rsidRDefault="00B34262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Верхняковского сельского поселения Верхнедонского района; </w:t>
            </w:r>
          </w:p>
        </w:tc>
        <w:tc>
          <w:tcPr>
            <w:tcW w:w="1613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B34262" w:rsidRDefault="00B34262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B34262" w:rsidRDefault="00B34262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B34262" w:rsidRDefault="00B34262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</w:t>
            </w:r>
          </w:p>
        </w:tc>
      </w:tr>
      <w:tr w:rsidR="00B34262">
        <w:tc>
          <w:tcPr>
            <w:tcW w:w="675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B34262" w:rsidRDefault="00B34262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 в рамках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  <w:p w:rsidR="00B34262" w:rsidRDefault="00B34262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B34262" w:rsidRDefault="00B34262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Верхняковского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>2023 годов в части приведения в соответствие с принятым решением о бюджете Верхняковского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B34262" w:rsidRDefault="00B3426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B34262" w:rsidRDefault="00B34262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Верхняковского сельского поселения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B34262" w:rsidRDefault="00B34262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B34262" w:rsidRDefault="00B34262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</w:t>
            </w:r>
            <w:bookmarkStart w:id="0" w:name="_GoBack"/>
            <w:bookmarkEnd w:id="0"/>
            <w:r>
              <w:rPr>
                <w:sz w:val="28"/>
                <w:szCs w:val="28"/>
              </w:rPr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B34262" w:rsidRDefault="00B3426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B34262">
        <w:tc>
          <w:tcPr>
            <w:tcW w:w="675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B34262" w:rsidRPr="00E56BC6" w:rsidRDefault="00B34262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Верхняковского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администрации Верхнедонского района</w:t>
            </w:r>
          </w:p>
        </w:tc>
        <w:tc>
          <w:tcPr>
            <w:tcW w:w="1613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B34262" w:rsidRDefault="00B34262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Финансовым отделом администрации Верхнедонского района</w:t>
            </w:r>
          </w:p>
        </w:tc>
        <w:tc>
          <w:tcPr>
            <w:tcW w:w="1613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B34262" w:rsidRDefault="00B34262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B34262" w:rsidRDefault="00B34262" w:rsidP="006A7CC5">
      <w:pPr>
        <w:rPr>
          <w:sz w:val="28"/>
          <w:szCs w:val="28"/>
        </w:rPr>
      </w:pPr>
    </w:p>
    <w:p w:rsidR="00B34262" w:rsidRDefault="00B34262" w:rsidP="006A7CC5">
      <w:pPr>
        <w:rPr>
          <w:sz w:val="28"/>
          <w:szCs w:val="28"/>
        </w:rPr>
      </w:pPr>
    </w:p>
    <w:p w:rsidR="00B34262" w:rsidRDefault="00B34262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B34262" w:rsidRDefault="00B34262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B34262" w:rsidRDefault="00B34262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B34262" w:rsidRDefault="00B34262" w:rsidP="006A7CC5">
      <w:pPr>
        <w:jc w:val="center"/>
        <w:rPr>
          <w:sz w:val="28"/>
          <w:szCs w:val="28"/>
        </w:rPr>
      </w:pP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Программе оптимизации расходов бюджета Верхняковского сельского поселения Верхнедонского района </w:t>
      </w: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2019 годы</w:t>
      </w: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B34262" w:rsidRDefault="00B34262" w:rsidP="006A7CC5">
      <w:pPr>
        <w:jc w:val="right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B34262">
        <w:tc>
          <w:tcPr>
            <w:tcW w:w="600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 год (тыс. рублей)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эффект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Полу-ченный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Приме-чание***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4262">
        <w:tc>
          <w:tcPr>
            <w:tcW w:w="600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</w:tr>
      <w:tr w:rsidR="00B34262">
        <w:tc>
          <w:tcPr>
            <w:tcW w:w="600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B34262">
        <w:tc>
          <w:tcPr>
            <w:tcW w:w="600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4262" w:rsidRDefault="00B34262" w:rsidP="006A7CC5">
      <w:pPr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постановлению.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B34262" w:rsidRDefault="00B34262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262" w:rsidRPr="00C327FC" w:rsidRDefault="00B34262" w:rsidP="001012B2">
      <w:pPr>
        <w:ind w:left="770"/>
        <w:rPr>
          <w:sz w:val="28"/>
          <w:szCs w:val="28"/>
        </w:rPr>
      </w:pPr>
    </w:p>
    <w:sectPr w:rsidR="00B34262" w:rsidRPr="00C327FC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62" w:rsidRDefault="00B34262">
      <w:r>
        <w:separator/>
      </w:r>
    </w:p>
  </w:endnote>
  <w:endnote w:type="continuationSeparator" w:id="1">
    <w:p w:rsidR="00B34262" w:rsidRDefault="00B3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62" w:rsidRDefault="00B34262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4262" w:rsidRPr="00DA0387" w:rsidRDefault="00B34262" w:rsidP="00DA0387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62" w:rsidRDefault="00B34262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34262" w:rsidRPr="00AB2CE2" w:rsidRDefault="00B34262" w:rsidP="00AB2C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62" w:rsidRDefault="00B34262">
      <w:r>
        <w:separator/>
      </w:r>
    </w:p>
  </w:footnote>
  <w:footnote w:type="continuationSeparator" w:id="1">
    <w:p w:rsidR="00B34262" w:rsidRDefault="00B34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46928"/>
    <w:rsid w:val="00050C68"/>
    <w:rsid w:val="0005372C"/>
    <w:rsid w:val="00054D8B"/>
    <w:rsid w:val="000559D5"/>
    <w:rsid w:val="00060F3C"/>
    <w:rsid w:val="000808D6"/>
    <w:rsid w:val="0009050E"/>
    <w:rsid w:val="0009721C"/>
    <w:rsid w:val="000A726F"/>
    <w:rsid w:val="000B4002"/>
    <w:rsid w:val="000B66C7"/>
    <w:rsid w:val="000C430D"/>
    <w:rsid w:val="000E2E36"/>
    <w:rsid w:val="000F2B40"/>
    <w:rsid w:val="000F5B6A"/>
    <w:rsid w:val="001012B2"/>
    <w:rsid w:val="00104E0D"/>
    <w:rsid w:val="0010504A"/>
    <w:rsid w:val="00116777"/>
    <w:rsid w:val="00116BFA"/>
    <w:rsid w:val="0012448F"/>
    <w:rsid w:val="001257F2"/>
    <w:rsid w:val="00125DE3"/>
    <w:rsid w:val="00153B21"/>
    <w:rsid w:val="00182F85"/>
    <w:rsid w:val="001B7200"/>
    <w:rsid w:val="001C1D98"/>
    <w:rsid w:val="001D2690"/>
    <w:rsid w:val="001F4BE3"/>
    <w:rsid w:val="001F6D02"/>
    <w:rsid w:val="002178F2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664"/>
    <w:rsid w:val="002F63E3"/>
    <w:rsid w:val="002F74D7"/>
    <w:rsid w:val="0030124B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B6A5C"/>
    <w:rsid w:val="004C312D"/>
    <w:rsid w:val="004E78FD"/>
    <w:rsid w:val="004F7011"/>
    <w:rsid w:val="00515D9C"/>
    <w:rsid w:val="00522AA5"/>
    <w:rsid w:val="00531FBD"/>
    <w:rsid w:val="0053366A"/>
    <w:rsid w:val="00547AB9"/>
    <w:rsid w:val="00570017"/>
    <w:rsid w:val="00581D65"/>
    <w:rsid w:val="00583487"/>
    <w:rsid w:val="00587BF6"/>
    <w:rsid w:val="005C5FF3"/>
    <w:rsid w:val="005F5FF3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7348"/>
    <w:rsid w:val="007007B2"/>
    <w:rsid w:val="007120F8"/>
    <w:rsid w:val="007219F0"/>
    <w:rsid w:val="00754649"/>
    <w:rsid w:val="007730B1"/>
    <w:rsid w:val="00782222"/>
    <w:rsid w:val="007936ED"/>
    <w:rsid w:val="007A0475"/>
    <w:rsid w:val="007B6388"/>
    <w:rsid w:val="007C0A5F"/>
    <w:rsid w:val="007E4016"/>
    <w:rsid w:val="00803F3C"/>
    <w:rsid w:val="00804CFE"/>
    <w:rsid w:val="00811C94"/>
    <w:rsid w:val="00811CF1"/>
    <w:rsid w:val="008438D7"/>
    <w:rsid w:val="00860116"/>
    <w:rsid w:val="00860E5A"/>
    <w:rsid w:val="00867AB6"/>
    <w:rsid w:val="008A26EE"/>
    <w:rsid w:val="008B6AD3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A0279F"/>
    <w:rsid w:val="00A061D7"/>
    <w:rsid w:val="00A26CF1"/>
    <w:rsid w:val="00A30E81"/>
    <w:rsid w:val="00A34804"/>
    <w:rsid w:val="00A67B50"/>
    <w:rsid w:val="00A941CF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96C52"/>
    <w:rsid w:val="00B9749C"/>
    <w:rsid w:val="00BA4941"/>
    <w:rsid w:val="00BB0C7F"/>
    <w:rsid w:val="00BB55C0"/>
    <w:rsid w:val="00BC0920"/>
    <w:rsid w:val="00BE334B"/>
    <w:rsid w:val="00BF39F0"/>
    <w:rsid w:val="00C11FDF"/>
    <w:rsid w:val="00C327FC"/>
    <w:rsid w:val="00C572C4"/>
    <w:rsid w:val="00C731BB"/>
    <w:rsid w:val="00C75CB8"/>
    <w:rsid w:val="00CA151C"/>
    <w:rsid w:val="00CA366D"/>
    <w:rsid w:val="00CB1900"/>
    <w:rsid w:val="00CB43C1"/>
    <w:rsid w:val="00CC210E"/>
    <w:rsid w:val="00CD077D"/>
    <w:rsid w:val="00CD528B"/>
    <w:rsid w:val="00CE5183"/>
    <w:rsid w:val="00CF48E6"/>
    <w:rsid w:val="00D00358"/>
    <w:rsid w:val="00D15736"/>
    <w:rsid w:val="00D168BE"/>
    <w:rsid w:val="00D338DE"/>
    <w:rsid w:val="00D56F15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381F"/>
    <w:rsid w:val="00E3132E"/>
    <w:rsid w:val="00E56BC6"/>
    <w:rsid w:val="00E61F30"/>
    <w:rsid w:val="00E657E1"/>
    <w:rsid w:val="00E67142"/>
    <w:rsid w:val="00E67DF0"/>
    <w:rsid w:val="00E7274C"/>
    <w:rsid w:val="00E74E00"/>
    <w:rsid w:val="00E75C57"/>
    <w:rsid w:val="00E76A4E"/>
    <w:rsid w:val="00E86F85"/>
    <w:rsid w:val="00E9626F"/>
    <w:rsid w:val="00EA5958"/>
    <w:rsid w:val="00EC0491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67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F0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Normal"/>
    <w:uiPriority w:val="99"/>
    <w:rsid w:val="0011677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</w:style>
  <w:style w:type="paragraph" w:styleId="Header">
    <w:name w:val="header"/>
    <w:basedOn w:val="Normal"/>
    <w:link w:val="HeaderChar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F0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16777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A0279F"/>
    <w:pPr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8</Pages>
  <Words>1162</Words>
  <Characters>6626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33</cp:revision>
  <cp:lastPrinted>2017-04-12T12:06:00Z</cp:lastPrinted>
  <dcterms:created xsi:type="dcterms:W3CDTF">2017-03-30T06:18:00Z</dcterms:created>
  <dcterms:modified xsi:type="dcterms:W3CDTF">2017-04-13T09:03:00Z</dcterms:modified>
</cp:coreProperties>
</file>