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2" w:rsidRDefault="00176662" w:rsidP="00264A7F">
      <w:pPr>
        <w:pStyle w:val="Heading4"/>
        <w:ind w:firstLine="709"/>
        <w:jc w:val="right"/>
        <w:rPr>
          <w:b w:val="0"/>
          <w:bCs w:val="0"/>
          <w:u w:val="single"/>
        </w:rPr>
      </w:pPr>
      <w:bookmarkStart w:id="0" w:name="bookmark1"/>
      <w:r>
        <w:rPr>
          <w:b w:val="0"/>
          <w:bCs w:val="0"/>
          <w:u w:val="single"/>
        </w:rPr>
        <w:t>ПРОЕКТ</w:t>
      </w:r>
    </w:p>
    <w:p w:rsidR="00176662" w:rsidRPr="00E474F7" w:rsidRDefault="00176662" w:rsidP="001C584C">
      <w:pPr>
        <w:jc w:val="center"/>
        <w:rPr>
          <w:sz w:val="28"/>
          <w:szCs w:val="28"/>
        </w:rPr>
      </w:pPr>
    </w:p>
    <w:p w:rsidR="00176662" w:rsidRPr="006C0377" w:rsidRDefault="0017666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     РОССИЙСКАЯ ФЕДЕРАЦИЯ</w:t>
      </w:r>
    </w:p>
    <w:p w:rsidR="00176662" w:rsidRPr="006C0377" w:rsidRDefault="0017666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РОСТОВСКАЯ ОБЛАСТЬ</w:t>
      </w:r>
    </w:p>
    <w:p w:rsidR="00176662" w:rsidRPr="006C0377" w:rsidRDefault="0017666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МУНИЦИПАЛЬНОЕ ОБРАЗОВАНИЕ</w:t>
      </w:r>
    </w:p>
    <w:p w:rsidR="00176662" w:rsidRPr="006C0377" w:rsidRDefault="0017666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«</w:t>
      </w:r>
      <w:r>
        <w:rPr>
          <w:sz w:val="28"/>
          <w:szCs w:val="28"/>
        </w:rPr>
        <w:t>ВЕРХНЯКОВСКОЕ</w:t>
      </w:r>
      <w:r w:rsidRPr="006C0377">
        <w:rPr>
          <w:sz w:val="28"/>
          <w:szCs w:val="28"/>
        </w:rPr>
        <w:t xml:space="preserve">  СЕЛЬСКОЕ ПОСЕЛЕНИЕ»</w:t>
      </w:r>
    </w:p>
    <w:p w:rsidR="00176662" w:rsidRPr="006C0377" w:rsidRDefault="00176662" w:rsidP="001C584C">
      <w:pPr>
        <w:jc w:val="center"/>
        <w:rPr>
          <w:sz w:val="28"/>
          <w:szCs w:val="28"/>
        </w:rPr>
      </w:pPr>
    </w:p>
    <w:p w:rsidR="00176662" w:rsidRPr="006C0377" w:rsidRDefault="00176662" w:rsidP="001C584C">
      <w:pPr>
        <w:jc w:val="center"/>
        <w:rPr>
          <w:b/>
          <w:bCs/>
          <w:sz w:val="28"/>
          <w:szCs w:val="28"/>
        </w:rPr>
      </w:pPr>
      <w:r w:rsidRPr="006C03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ВЕРХНЯКОВСКОГО</w:t>
      </w:r>
      <w:r w:rsidRPr="006C0377">
        <w:rPr>
          <w:sz w:val="28"/>
          <w:szCs w:val="28"/>
        </w:rPr>
        <w:t xml:space="preserve"> СЕЛЬСКОГО ПОСЕЛЕНИЯ</w:t>
      </w:r>
    </w:p>
    <w:p w:rsidR="00176662" w:rsidRPr="006C0377" w:rsidRDefault="00176662" w:rsidP="001C584C">
      <w:pPr>
        <w:tabs>
          <w:tab w:val="left" w:pos="5508"/>
        </w:tabs>
        <w:rPr>
          <w:sz w:val="28"/>
          <w:szCs w:val="28"/>
        </w:rPr>
      </w:pPr>
      <w:r w:rsidRPr="006C0377">
        <w:rPr>
          <w:sz w:val="28"/>
          <w:szCs w:val="28"/>
        </w:rPr>
        <w:tab/>
      </w:r>
    </w:p>
    <w:p w:rsidR="00176662" w:rsidRPr="006C0377" w:rsidRDefault="0017666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>ПОСТАНОВЛЕНИЕ</w:t>
      </w:r>
    </w:p>
    <w:p w:rsidR="00176662" w:rsidRPr="006C0377" w:rsidRDefault="00176662" w:rsidP="001C584C">
      <w:pPr>
        <w:jc w:val="center"/>
        <w:rPr>
          <w:sz w:val="28"/>
          <w:szCs w:val="28"/>
        </w:rPr>
      </w:pPr>
    </w:p>
    <w:p w:rsidR="00176662" w:rsidRDefault="00176662" w:rsidP="001C58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____._____</w:t>
      </w:r>
      <w:r w:rsidRPr="006C0377">
        <w:rPr>
          <w:sz w:val="28"/>
          <w:szCs w:val="28"/>
        </w:rPr>
        <w:t xml:space="preserve">.2015                       </w:t>
      </w:r>
      <w:r>
        <w:rPr>
          <w:sz w:val="28"/>
          <w:szCs w:val="28"/>
        </w:rPr>
        <w:t xml:space="preserve">                         № ___                         </w:t>
      </w:r>
      <w:r w:rsidRPr="006C0377">
        <w:rPr>
          <w:sz w:val="28"/>
          <w:szCs w:val="28"/>
        </w:rPr>
        <w:t xml:space="preserve"> </w:t>
      </w:r>
      <w:r>
        <w:rPr>
          <w:sz w:val="28"/>
          <w:szCs w:val="28"/>
        </w:rPr>
        <w:t>х.Верхняковский</w:t>
      </w:r>
    </w:p>
    <w:p w:rsidR="00176662" w:rsidRPr="006945B5" w:rsidRDefault="00176662" w:rsidP="00264A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6662" w:rsidRPr="006945B5" w:rsidRDefault="00176662" w:rsidP="00187B41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45B5">
        <w:rPr>
          <w:b/>
          <w:bCs/>
          <w:sz w:val="28"/>
          <w:szCs w:val="28"/>
        </w:rPr>
        <w:t xml:space="preserve">О порядке формирования </w:t>
      </w:r>
      <w:r>
        <w:rPr>
          <w:b/>
          <w:bCs/>
          <w:sz w:val="28"/>
          <w:szCs w:val="28"/>
        </w:rPr>
        <w:t>муниципального</w:t>
      </w:r>
      <w:r w:rsidRPr="006945B5">
        <w:rPr>
          <w:b/>
          <w:bCs/>
          <w:sz w:val="28"/>
          <w:szCs w:val="28"/>
        </w:rPr>
        <w:t xml:space="preserve"> задания на оказание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EA02B9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>н</w:t>
      </w:r>
      <w:r w:rsidRPr="006945B5">
        <w:rPr>
          <w:b/>
          <w:bCs/>
          <w:sz w:val="28"/>
          <w:szCs w:val="28"/>
        </w:rPr>
        <w:t xml:space="preserve">ых учреждений </w:t>
      </w:r>
      <w:r>
        <w:rPr>
          <w:b/>
          <w:bCs/>
          <w:sz w:val="28"/>
          <w:szCs w:val="28"/>
        </w:rPr>
        <w:t xml:space="preserve">Верхняковского сельского поселения </w:t>
      </w:r>
      <w:r w:rsidRPr="006945B5">
        <w:rPr>
          <w:b/>
          <w:bCs/>
          <w:sz w:val="28"/>
          <w:szCs w:val="28"/>
        </w:rPr>
        <w:t xml:space="preserve">и финансового обеспечения выполнения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>ного задания</w:t>
      </w:r>
    </w:p>
    <w:p w:rsidR="00176662" w:rsidRDefault="00176662" w:rsidP="0002262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76662" w:rsidRDefault="00176662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176662" w:rsidRPr="006945B5" w:rsidRDefault="00176662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176662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9187E">
        <w:rPr>
          <w:sz w:val="28"/>
          <w:szCs w:val="28"/>
        </w:rPr>
        <w:t xml:space="preserve">В соответствии с </w:t>
      </w:r>
      <w:hyperlink r:id="rId7" w:history="1">
        <w:r w:rsidRPr="0079187E">
          <w:rPr>
            <w:sz w:val="28"/>
            <w:szCs w:val="28"/>
          </w:rPr>
          <w:t>пунктами 3</w:t>
        </w:r>
      </w:hyperlink>
      <w:r w:rsidRPr="0079187E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4 статьи 69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Бюджетного кодекса Российской Федерации,</w:t>
      </w:r>
      <w:hyperlink r:id="rId9" w:history="1">
        <w:r>
          <w:rPr>
            <w:sz w:val="28"/>
            <w:szCs w:val="28"/>
          </w:rPr>
          <w:t xml:space="preserve"> пунктом 7 статьи 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12.01.1996 № 7-ФЗ </w:t>
      </w:r>
      <w:r w:rsidRPr="0079187E">
        <w:rPr>
          <w:sz w:val="28"/>
          <w:szCs w:val="28"/>
        </w:rPr>
        <w:t xml:space="preserve">«О некоммерческих организациях» и </w:t>
      </w:r>
      <w:hyperlink r:id="rId10" w:history="1">
        <w:r w:rsidRPr="0079187E">
          <w:rPr>
            <w:sz w:val="28"/>
            <w:szCs w:val="28"/>
          </w:rPr>
          <w:t>частью 5 статьи 4</w:t>
        </w:r>
      </w:hyperlink>
      <w:r w:rsidRPr="007918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03.11.2006 № 174-ФЗ</w:t>
      </w:r>
      <w:r w:rsidRPr="0079187E">
        <w:rPr>
          <w:sz w:val="28"/>
          <w:szCs w:val="28"/>
        </w:rPr>
        <w:t xml:space="preserve"> «Об автономных учреждениях»</w:t>
      </w:r>
    </w:p>
    <w:p w:rsidR="00176662" w:rsidRDefault="00176662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176662" w:rsidRPr="00AE3699" w:rsidRDefault="00176662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AE3699">
        <w:rPr>
          <w:b/>
          <w:bCs/>
          <w:sz w:val="28"/>
          <w:szCs w:val="28"/>
        </w:rPr>
        <w:t>ПОСТАНОВЛЯЮ:</w:t>
      </w:r>
    </w:p>
    <w:p w:rsidR="00176662" w:rsidRPr="0079187E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176662" w:rsidRDefault="00176662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1. Утвердить </w:t>
      </w:r>
      <w:hyperlink w:anchor="Par70" w:history="1">
        <w:r w:rsidRPr="00BC7B76">
          <w:rPr>
            <w:sz w:val="28"/>
            <w:szCs w:val="28"/>
          </w:rPr>
          <w:t>Положение</w:t>
        </w:r>
      </w:hyperlink>
      <w:r w:rsidRPr="00BC7B76">
        <w:rPr>
          <w:sz w:val="28"/>
          <w:szCs w:val="28"/>
        </w:rPr>
        <w:t xml:space="preserve"> о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 и финансовом обеспечении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согласно приложению № 1.</w:t>
      </w:r>
    </w:p>
    <w:p w:rsidR="00176662" w:rsidRPr="00BC7B76" w:rsidRDefault="00176662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176662" w:rsidRDefault="00176662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BC7B76">
        <w:rPr>
          <w:sz w:val="28"/>
          <w:szCs w:val="28"/>
        </w:rPr>
        <w:t>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Признать утратившими силу правовые акты</w:t>
      </w:r>
      <w:r>
        <w:rPr>
          <w:sz w:val="28"/>
          <w:szCs w:val="28"/>
        </w:rPr>
        <w:t xml:space="preserve"> Администрации Верхняковского сельского поселения</w:t>
      </w:r>
      <w:r w:rsidRPr="00BC7B76">
        <w:rPr>
          <w:sz w:val="28"/>
          <w:szCs w:val="28"/>
        </w:rPr>
        <w:t xml:space="preserve"> по Перечню согласно приложению № 2.</w:t>
      </w:r>
    </w:p>
    <w:p w:rsidR="00176662" w:rsidRPr="00BC7B76" w:rsidRDefault="00176662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176662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Настоящее постановление вступает в силу с 1 января 2016 г.</w:t>
      </w:r>
    </w:p>
    <w:p w:rsidR="00176662" w:rsidRPr="00BC7B76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176662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Положения пунктов 2.1 – 2.</w:t>
      </w:r>
      <w:r>
        <w:rPr>
          <w:sz w:val="28"/>
          <w:szCs w:val="28"/>
        </w:rPr>
        <w:t xml:space="preserve">5 </w:t>
      </w:r>
      <w:r w:rsidRPr="00BC7B76">
        <w:rPr>
          <w:sz w:val="28"/>
          <w:szCs w:val="28"/>
        </w:rPr>
        <w:t xml:space="preserve">раздела 2, пункта 3.1 (за исключением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  <w:r w:rsidRPr="0049594E">
        <w:rPr>
          <w:sz w:val="28"/>
          <w:szCs w:val="28"/>
        </w:rPr>
        <w:t xml:space="preserve">на оказание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учреждений Верхняковского сельского поселения (далее – </w:t>
      </w:r>
      <w:r w:rsidRPr="00EA02B9">
        <w:rPr>
          <w:sz w:val="28"/>
          <w:szCs w:val="28"/>
        </w:rPr>
        <w:t>муниципаль</w:t>
      </w:r>
      <w:r>
        <w:rPr>
          <w:sz w:val="28"/>
          <w:szCs w:val="28"/>
        </w:rPr>
        <w:t>ное задание))</w:t>
      </w:r>
      <w:r w:rsidRPr="00BC7B76">
        <w:rPr>
          <w:sz w:val="28"/>
          <w:szCs w:val="28"/>
        </w:rPr>
        <w:t>, пункта 3.2 (за исключением абзаца второго в части нормативных затрат, связанных с выполнением работ, и абзаца пятого), пунктов 3.3 – 3.14, 3.17 – 3.21 раздела 3Положения</w:t>
      </w:r>
      <w:r>
        <w:rPr>
          <w:sz w:val="28"/>
          <w:szCs w:val="28"/>
        </w:rPr>
        <w:t>, утвержденного настоящим постановлением (далее – Положение)</w:t>
      </w:r>
      <w:r w:rsidRPr="00BC7B76">
        <w:rPr>
          <w:sz w:val="28"/>
          <w:szCs w:val="28"/>
        </w:rPr>
        <w:t xml:space="preserve"> и приложения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1 к Положению распространяются на правоотношения, возникшие при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расчете объема финансового обеспечения выполнения</w:t>
      </w:r>
      <w:r>
        <w:rPr>
          <w:sz w:val="28"/>
          <w:szCs w:val="28"/>
        </w:rPr>
        <w:t xml:space="preserve">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2016 год и на плановый период 2017 и 2018 годов.</w:t>
      </w:r>
    </w:p>
    <w:p w:rsidR="00176662" w:rsidRPr="00BC7B76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176662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пункты 3.15 – 3.16 раздела 3Положения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2017 год и на плановый период 2018 и 2019 годов.</w:t>
      </w:r>
    </w:p>
    <w:p w:rsidR="00176662" w:rsidRPr="00BC7B76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176662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имущества, пункт 3.18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раздела 3 Положения не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годов. </w:t>
      </w:r>
    </w:p>
    <w:p w:rsidR="00176662" w:rsidRPr="00BC7B76" w:rsidRDefault="0017666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176662" w:rsidRPr="00BC7B76" w:rsidRDefault="00176662" w:rsidP="00E13E5B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7. До принятия нормативных правовых актов, предусмотренных абзацем  первым пункта 3.6 и абзацем девятнадцатым пункта 3.16раздела 3Положения, но не позднее срока формирования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</w:t>
      </w:r>
      <w:r w:rsidRPr="00D44D88">
        <w:rPr>
          <w:sz w:val="28"/>
          <w:szCs w:val="28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</w:t>
      </w:r>
      <w:r w:rsidRPr="00BC7B76">
        <w:rPr>
          <w:sz w:val="28"/>
          <w:szCs w:val="28"/>
        </w:rPr>
        <w:t xml:space="preserve"> предусмотренных абзацем вторым пункта 4 статьи 69</w:t>
      </w:r>
      <w:r w:rsidRPr="00BC7B76">
        <w:rPr>
          <w:sz w:val="28"/>
          <w:szCs w:val="28"/>
          <w:vertAlign w:val="superscript"/>
        </w:rPr>
        <w:t>2</w:t>
      </w:r>
      <w:r w:rsidRPr="00BC7B76">
        <w:rPr>
          <w:sz w:val="28"/>
          <w:szCs w:val="28"/>
        </w:rPr>
        <w:t xml:space="preserve"> Бюджетного кодекса Российской Федерации.</w:t>
      </w:r>
    </w:p>
    <w:p w:rsidR="00176662" w:rsidRPr="00BC7B76" w:rsidRDefault="00176662" w:rsidP="004A6B9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8. В целях доведения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>
        <w:rPr>
          <w:sz w:val="28"/>
          <w:szCs w:val="28"/>
        </w:rPr>
        <w:t xml:space="preserve">бюджета Верхняковского сельского поселения Верхнедонского района </w:t>
      </w:r>
      <w:r w:rsidRPr="00BC7B76">
        <w:rPr>
          <w:sz w:val="28"/>
          <w:szCs w:val="28"/>
        </w:rPr>
        <w:t xml:space="preserve">на предоставление субсидий на финансовое обеспечение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применяются (при необходимости, в период до начала  срока формирования </w:t>
      </w:r>
      <w:r w:rsidRPr="001C247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период2020 и 2021 годов) коэффициенты выравнивания, определяемые в порядке, установленном </w:t>
      </w:r>
      <w:r>
        <w:rPr>
          <w:sz w:val="28"/>
          <w:szCs w:val="28"/>
        </w:rPr>
        <w:t>Администрацией Верхняковского сельского поселения</w:t>
      </w:r>
    </w:p>
    <w:p w:rsidR="00176662" w:rsidRPr="00BC7B76" w:rsidRDefault="00176662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7B76">
        <w:rPr>
          <w:sz w:val="28"/>
          <w:szCs w:val="28"/>
        </w:rPr>
        <w:t>. Контроль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за выполнением постановления </w:t>
      </w:r>
      <w:r>
        <w:rPr>
          <w:sz w:val="28"/>
          <w:szCs w:val="28"/>
        </w:rPr>
        <w:t>оставляю за собой</w:t>
      </w:r>
    </w:p>
    <w:p w:rsidR="00176662" w:rsidRPr="00BC7B76" w:rsidRDefault="00176662" w:rsidP="00264A7F">
      <w:pPr>
        <w:ind w:firstLine="709"/>
        <w:jc w:val="both"/>
        <w:rPr>
          <w:sz w:val="28"/>
          <w:szCs w:val="28"/>
        </w:rPr>
      </w:pPr>
    </w:p>
    <w:p w:rsidR="00176662" w:rsidRDefault="00176662" w:rsidP="001C2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Верхняковского сельского поселения                                   А.А.Романов</w:t>
      </w:r>
    </w:p>
    <w:p w:rsidR="00176662" w:rsidRDefault="00176662" w:rsidP="001C2472">
      <w:pPr>
        <w:jc w:val="both"/>
        <w:rPr>
          <w:sz w:val="28"/>
          <w:szCs w:val="28"/>
        </w:rPr>
      </w:pPr>
    </w:p>
    <w:p w:rsidR="00176662" w:rsidRPr="0049321E" w:rsidRDefault="00176662" w:rsidP="001C2472">
      <w:pPr>
        <w:jc w:val="both"/>
      </w:pPr>
      <w:r w:rsidRPr="0049321E">
        <w:t>Постановление вносит</w:t>
      </w:r>
    </w:p>
    <w:p w:rsidR="00176662" w:rsidRDefault="00176662" w:rsidP="001C2472">
      <w:pPr>
        <w:jc w:val="both"/>
      </w:pPr>
      <w:r>
        <w:t xml:space="preserve">Сектор экономики и финансов Администрации </w:t>
      </w:r>
    </w:p>
    <w:p w:rsidR="00176662" w:rsidRDefault="00176662" w:rsidP="001C2472">
      <w:pPr>
        <w:jc w:val="both"/>
      </w:pPr>
      <w:r>
        <w:t>Верхняковского сельского поселения</w:t>
      </w:r>
    </w:p>
    <w:p w:rsidR="00176662" w:rsidRDefault="00176662" w:rsidP="001C2472">
      <w:pPr>
        <w:jc w:val="both"/>
      </w:pPr>
    </w:p>
    <w:p w:rsidR="00176662" w:rsidRDefault="00176662" w:rsidP="001C2472">
      <w:pPr>
        <w:jc w:val="both"/>
      </w:pPr>
    </w:p>
    <w:p w:rsidR="00176662" w:rsidRDefault="00176662" w:rsidP="001C2472">
      <w:pPr>
        <w:jc w:val="both"/>
      </w:pPr>
    </w:p>
    <w:p w:rsidR="00176662" w:rsidRDefault="00176662" w:rsidP="00E13E5B">
      <w:pPr>
        <w:jc w:val="both"/>
        <w:rPr>
          <w:sz w:val="28"/>
          <w:szCs w:val="28"/>
        </w:rPr>
      </w:pPr>
      <w:r w:rsidRPr="001C2472">
        <w:rPr>
          <w:sz w:val="28"/>
          <w:szCs w:val="28"/>
        </w:rPr>
        <w:tab/>
      </w:r>
      <w:bookmarkStart w:id="3" w:name="Pg3"/>
      <w:bookmarkEnd w:id="3"/>
    </w:p>
    <w:p w:rsidR="00176662" w:rsidRPr="00CC6B9A" w:rsidRDefault="0017666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76662" w:rsidRPr="00CC6B9A" w:rsidRDefault="0017666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176662" w:rsidRDefault="0017666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176662" w:rsidRDefault="0017666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Верхняковского</w:t>
      </w:r>
    </w:p>
    <w:p w:rsidR="00176662" w:rsidRPr="00CC6B9A" w:rsidRDefault="0017666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6662" w:rsidRPr="00CC6B9A" w:rsidRDefault="0017666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__.__.2015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662" w:rsidRPr="00BC7B76" w:rsidRDefault="00176662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70"/>
      <w:bookmarkEnd w:id="4"/>
      <w:r w:rsidRPr="00BC7B76">
        <w:rPr>
          <w:b/>
          <w:bCs/>
          <w:sz w:val="28"/>
          <w:szCs w:val="28"/>
        </w:rPr>
        <w:t xml:space="preserve">Положение о формировании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ного задания на оказание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учреждений </w:t>
      </w:r>
      <w:r>
        <w:rPr>
          <w:b/>
          <w:bCs/>
          <w:sz w:val="28"/>
          <w:szCs w:val="28"/>
        </w:rPr>
        <w:t>Верхняковского сельского поселения</w:t>
      </w:r>
      <w:r w:rsidRPr="00BC7B76">
        <w:rPr>
          <w:b/>
          <w:bCs/>
          <w:sz w:val="28"/>
          <w:szCs w:val="28"/>
        </w:rPr>
        <w:t xml:space="preserve"> и финансовом обеспечении выполнения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>ного задания</w:t>
      </w:r>
    </w:p>
    <w:p w:rsidR="00176662" w:rsidRPr="00BC7B76" w:rsidRDefault="00176662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76662" w:rsidRPr="00BC7B76" w:rsidRDefault="00176662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>1. Общие положения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6662" w:rsidRPr="00BC7B76" w:rsidRDefault="00176662" w:rsidP="00264A7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(далее –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задание)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бюджетными и автономными учреждениями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, созданными на базе имущества, находящегося в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 (далее – муниципальные бюджетные и автономные учреждения), а также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казенными учреждениями </w:t>
      </w:r>
      <w:r>
        <w:rPr>
          <w:sz w:val="28"/>
          <w:szCs w:val="28"/>
        </w:rPr>
        <w:t>Верхняковского сельского поселения</w:t>
      </w:r>
      <w:r w:rsidRPr="00BC7B76">
        <w:rPr>
          <w:sz w:val="28"/>
          <w:szCs w:val="28"/>
        </w:rPr>
        <w:t xml:space="preserve"> (далее – муниципальные казенные учреждения), определенными правовыми актами главных распорядителей средств </w:t>
      </w:r>
      <w:r>
        <w:rPr>
          <w:sz w:val="28"/>
          <w:szCs w:val="28"/>
        </w:rPr>
        <w:t>бюджета Верхняковского сельского поселения Верхнедонского района</w:t>
      </w:r>
      <w:r w:rsidRPr="00BC7B76">
        <w:rPr>
          <w:sz w:val="28"/>
          <w:szCs w:val="28"/>
        </w:rPr>
        <w:t xml:space="preserve">, в ведении которых находятся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176662" w:rsidRPr="00BC7B76" w:rsidRDefault="00176662" w:rsidP="00264A7F">
      <w:pPr>
        <w:tabs>
          <w:tab w:val="left" w:pos="1134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 xml:space="preserve">2. Формирование (изменение)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left="540" w:firstLine="709"/>
        <w:jc w:val="center"/>
        <w:rPr>
          <w:sz w:val="28"/>
          <w:szCs w:val="28"/>
        </w:rPr>
      </w:pP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2.1.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</w:t>
      </w:r>
      <w:bookmarkStart w:id="5" w:name="Par85"/>
      <w:bookmarkEnd w:id="5"/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 (далее –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учреждение), с учетом предложений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в отчетном финансовом году.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2.2.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контроля за исполнением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требования к отчетности о выполнении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>1 к настоящему Положению.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устанавливается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казенным  учреждениям в случае принятия </w:t>
      </w:r>
      <w:r>
        <w:rPr>
          <w:sz w:val="28"/>
          <w:szCs w:val="28"/>
        </w:rPr>
        <w:t xml:space="preserve">главным распорядителем средств 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находится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казенное учреждение, решения о формировании для него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176662" w:rsidRPr="00BC7B76" w:rsidRDefault="00176662" w:rsidP="00264A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нескольких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нескольких 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(выполнению одной работы).</w:t>
      </w:r>
    </w:p>
    <w:p w:rsidR="00176662" w:rsidRPr="00BC7B76" w:rsidRDefault="0017666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выполнение работы (работ),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2 частей, каждая из которых должна содержать отдельно требования к оказанию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целом, включается в 3 часть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176662" w:rsidRPr="00BC7B76" w:rsidRDefault="0017666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3982">
        <w:rPr>
          <w:sz w:val="28"/>
          <w:szCs w:val="28"/>
        </w:rPr>
        <w:t>2.3.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процессе формирования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76662" w:rsidRPr="00BC7B76" w:rsidRDefault="00176662" w:rsidP="00264A7F">
      <w:pPr>
        <w:ind w:firstLine="709"/>
        <w:jc w:val="both"/>
        <w:rPr>
          <w:strike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176662" w:rsidRPr="00BC7B76" w:rsidRDefault="00176662" w:rsidP="00264A7F">
      <w:pPr>
        <w:ind w:firstLine="709"/>
        <w:jc w:val="both"/>
        <w:rPr>
          <w:b/>
          <w:bCs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главными распорядителями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176662" w:rsidRPr="00BC7B76" w:rsidRDefault="0017666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 w:rsidRPr="00464A59">
        <w:rPr>
          <w:sz w:val="28"/>
          <w:szCs w:val="28"/>
        </w:rPr>
        <w:t>сроку формирования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>.</w:t>
      </w:r>
    </w:p>
    <w:p w:rsidR="00176662" w:rsidRPr="00BC7B76" w:rsidRDefault="0017666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 внесения изменений в показатели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формируется новое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Распределение показателей объема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(работ), содержащихся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</w:t>
      </w:r>
      <w:hyperlink w:anchor="Par345" w:history="1">
        <w:r w:rsidRPr="00BC7B76">
          <w:rPr>
            <w:sz w:val="28"/>
            <w:szCs w:val="28"/>
          </w:rPr>
          <w:t>задании</w:t>
        </w:r>
      </w:hyperlink>
      <w:r w:rsidRPr="00BC7B76">
        <w:rPr>
          <w:sz w:val="28"/>
          <w:szCs w:val="28"/>
        </w:rPr>
        <w:t xml:space="preserve">, утвержденном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или внесения изменений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задание. 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Calibri" w:hAnsi="Calibri" w:cs="Calibri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ведомственным перечнем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и работ, оказываемых (выполняемых)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r>
        <w:rPr>
          <w:sz w:val="28"/>
          <w:szCs w:val="28"/>
        </w:rPr>
        <w:t xml:space="preserve"> государствен</w:t>
      </w:r>
      <w:r w:rsidRPr="00BC7B76">
        <w:rPr>
          <w:sz w:val="28"/>
          <w:szCs w:val="28"/>
        </w:rPr>
        <w:t xml:space="preserve">ных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>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7B76">
        <w:rPr>
          <w:sz w:val="28"/>
          <w:szCs w:val="28"/>
        </w:rPr>
        <w:t>.</w:t>
      </w:r>
      <w:r w:rsidRPr="00BC7B76">
        <w:rPr>
          <w:lang w:val="en-US"/>
        </w:rPr>
        <w:t> 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и отчет о выполнении 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формируемый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2 к настоящему </w:t>
      </w:r>
      <w:r w:rsidRPr="00E833C0">
        <w:rPr>
          <w:sz w:val="28"/>
          <w:szCs w:val="28"/>
        </w:rPr>
        <w:t>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E833C0">
        <w:rPr>
          <w:sz w:val="28"/>
          <w:szCs w:val="28"/>
        </w:rPr>
        <w:t>, в ведении которых находятся</w:t>
      </w:r>
      <w:r>
        <w:rPr>
          <w:sz w:val="28"/>
          <w:szCs w:val="28"/>
        </w:rPr>
        <w:t xml:space="preserve"> </w:t>
      </w:r>
      <w:r w:rsidRPr="00E833C0">
        <w:rPr>
          <w:sz w:val="28"/>
          <w:szCs w:val="28"/>
        </w:rPr>
        <w:t>муниципальные казенные учреждения, и органов, осуществляющих</w:t>
      </w:r>
      <w:r w:rsidRPr="00BC7B76">
        <w:rPr>
          <w:sz w:val="28"/>
          <w:szCs w:val="28"/>
        </w:rPr>
        <w:t xml:space="preserve"> функции и полномочия учредителя в отноше</w:t>
      </w:r>
      <w:r>
        <w:rPr>
          <w:sz w:val="28"/>
          <w:szCs w:val="28"/>
        </w:rPr>
        <w:t xml:space="preserve">нии </w:t>
      </w: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учреждений.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176662" w:rsidRPr="00BC7B76" w:rsidRDefault="00176662" w:rsidP="00264A7F">
      <w:pPr>
        <w:pStyle w:val="ListParagraph"/>
        <w:autoSpaceDE w:val="0"/>
        <w:autoSpaceDN w:val="0"/>
        <w:adjustRightInd w:val="0"/>
        <w:spacing w:line="300" w:lineRule="atLeast"/>
        <w:ind w:left="1080"/>
        <w:rPr>
          <w:sz w:val="28"/>
          <w:szCs w:val="28"/>
        </w:rPr>
      </w:pPr>
      <w:r w:rsidRPr="00BC7B76">
        <w:rPr>
          <w:sz w:val="28"/>
          <w:szCs w:val="28"/>
        </w:rPr>
        <w:t xml:space="preserve">3. Финансовое обеспечение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и </w:t>
      </w:r>
      <w:r w:rsidRPr="00960714">
        <w:rPr>
          <w:sz w:val="28"/>
          <w:szCs w:val="28"/>
        </w:rPr>
        <w:t>(</w:t>
      </w:r>
      <w:r w:rsidRPr="00BC7B76">
        <w:rPr>
          <w:sz w:val="28"/>
          <w:szCs w:val="28"/>
        </w:rPr>
        <w:t>или</w:t>
      </w:r>
      <w:r w:rsidRPr="00960714">
        <w:rPr>
          <w:sz w:val="28"/>
          <w:szCs w:val="28"/>
        </w:rPr>
        <w:t>)</w:t>
      </w:r>
      <w:r w:rsidRPr="00BC7B76">
        <w:rPr>
          <w:sz w:val="28"/>
          <w:szCs w:val="28"/>
        </w:rPr>
        <w:t xml:space="preserve"> приобретенного им за счет средств, выделенных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(R) рассчитывается по формуле: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79.5pt">
            <v:imagedata r:id="rId11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26" type="#_x0000_t75" style="width:626.25pt;height:79.5pt">
            <v:imagedata r:id="rId11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, 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27" type="#_x0000_t75" style="width:39pt;height:13.5pt">
            <v:imagedata r:id="rId12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28" type="#_x0000_t75" style="width:39pt;height:13.5pt">
            <v:imagedata r:id="rId12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включенной в ведомственный перечень;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29" type="#_x0000_t75" style="width:13.5pt;height:13.5pt">
            <v:imagedata r:id="rId13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0" type="#_x0000_t75" style="width:13.5pt;height:13.5pt">
            <v:imagedata r:id="rId13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объем установленной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заданием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1" type="#_x0000_t75" style="width:18.75pt;height:13.5pt">
            <v:imagedata r:id="rId14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2" type="#_x0000_t75" style="width:18.75pt;height:13.5pt">
            <v:imagedata r:id="rId14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выполнение </w:t>
      </w:r>
      <w:r w:rsidRPr="00BC7B76">
        <w:rPr>
          <w:sz w:val="28"/>
          <w:szCs w:val="28"/>
          <w:lang w:val="en-US"/>
        </w:rPr>
        <w:t>w</w:t>
      </w:r>
      <w:r w:rsidRPr="00BC7B76">
        <w:rPr>
          <w:sz w:val="28"/>
          <w:szCs w:val="28"/>
        </w:rPr>
        <w:t>-й работы, включенной в ведомственный перечень;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3" type="#_x0000_t75" style="width:13.5pt;height:13.5pt">
            <v:imagedata r:id="rId15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4" type="#_x0000_t75" style="width:13.5pt;height:13.5pt">
            <v:imagedata r:id="rId15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размер платы (тариф, цена) за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заданием;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5" type="#_x0000_t75" style="width:26.25pt;height:18pt">
            <v:imagedata r:id="rId16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6" type="#_x0000_t75" style="width:26.25pt;height:18pt">
            <v:imagedata r:id="rId16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4E35ED">
        <w:rPr>
          <w:sz w:val="28"/>
          <w:szCs w:val="28"/>
        </w:rPr>
        <w:fldChar w:fldCharType="begin"/>
      </w:r>
      <w:r w:rsidRPr="004E35ED">
        <w:rPr>
          <w:sz w:val="28"/>
          <w:szCs w:val="28"/>
        </w:rPr>
        <w:instrText xml:space="preserve"> QUOTE </w:instrText>
      </w:r>
      <w:r>
        <w:pict>
          <v:shape id="_x0000_i1037" type="#_x0000_t75" style="width:26.25pt;height:18pt">
            <v:imagedata r:id="rId17" o:title="" chromakey="white"/>
          </v:shape>
        </w:pict>
      </w:r>
      <w:r w:rsidRPr="004E35ED">
        <w:rPr>
          <w:sz w:val="28"/>
          <w:szCs w:val="28"/>
        </w:rPr>
        <w:instrText xml:space="preserve"> </w:instrText>
      </w:r>
      <w:r w:rsidRPr="004E35ED">
        <w:rPr>
          <w:sz w:val="28"/>
          <w:szCs w:val="28"/>
        </w:rPr>
        <w:fldChar w:fldCharType="separate"/>
      </w:r>
      <w:r>
        <w:pict>
          <v:shape id="_x0000_i1038" type="#_x0000_t75" style="width:26.25pt;height:18pt">
            <v:imagedata r:id="rId17" o:title="" chromakey="white"/>
          </v:shape>
        </w:pict>
      </w:r>
      <w:r w:rsidRPr="004E35ED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имущество).</w:t>
      </w:r>
    </w:p>
    <w:p w:rsidR="00176662" w:rsidRPr="00EE72F3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EE72F3">
        <w:rPr>
          <w:sz w:val="28"/>
          <w:szCs w:val="28"/>
        </w:rPr>
        <w:t>на оказание муниципальных услуг (выполнение работ) муниципальным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76662" w:rsidRPr="00EE72F3" w:rsidRDefault="00176662" w:rsidP="00E26BFB">
      <w:pPr>
        <w:pStyle w:val="ConsPlusNormal"/>
        <w:ind w:firstLine="709"/>
        <w:jc w:val="both"/>
      </w:pPr>
      <w:r w:rsidRPr="00A75267">
        <w:t xml:space="preserve">Нормативные затраты на оказание муниципальных услуг, предусмотренных примерным </w:t>
      </w:r>
      <w:hyperlink r:id="rId18" w:history="1">
        <w:r w:rsidRPr="00A75267">
          <w:t>перечнем</w:t>
        </w:r>
      </w:hyperlink>
      <w:r w:rsidRPr="00A75267">
        <w:t xml:space="preserve"> социальных услуг по видам социальных услуг, утвержденным постановлением Правительства Российской Федерации 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9" w:history="1">
        <w:r w:rsidRPr="00A75267">
          <w:t>рекомендаций</w:t>
        </w:r>
      </w:hyperlink>
      <w:r w:rsidRPr="00A75267"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76662" w:rsidRPr="00EE72F3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E72F3">
        <w:rPr>
          <w:sz w:val="28"/>
          <w:szCs w:val="28"/>
        </w:rPr>
        <w:t>3.4.</w:t>
      </w:r>
      <w:r w:rsidRPr="00EE72F3">
        <w:rPr>
          <w:sz w:val="28"/>
          <w:szCs w:val="28"/>
          <w:lang w:val="en-US"/>
        </w:rPr>
        <w:t> </w:t>
      </w:r>
      <w:r w:rsidRPr="00EE72F3">
        <w:rPr>
          <w:sz w:val="28"/>
          <w:szCs w:val="28"/>
        </w:rPr>
        <w:t>Значения нормативных затрат на оказание муниципальной услуги утверждаются в отношении:</w:t>
      </w:r>
    </w:p>
    <w:p w:rsidR="00176662" w:rsidRPr="00BC7B76" w:rsidRDefault="0017666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задания;</w:t>
      </w:r>
    </w:p>
    <w:p w:rsidR="00176662" w:rsidRPr="00BC7B76" w:rsidRDefault="0017666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 – органом, осуществляющим функции и полномочия учредителя.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Базовый норматив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состоит из базового норматива:</w:t>
      </w:r>
    </w:p>
    <w:p w:rsidR="00176662" w:rsidRPr="00BC7B76" w:rsidRDefault="00176662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затрат, непосредственно связанных с оказанием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176662" w:rsidRPr="00BC7B76" w:rsidRDefault="00176662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 на общехозяйственные нужды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 соблюдением показателей качества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(содержание, условия (формы)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установленные </w:t>
      </w:r>
      <w:r w:rsidRPr="00A7169C">
        <w:rPr>
          <w:sz w:val="28"/>
          <w:szCs w:val="28"/>
        </w:rPr>
        <w:t>нормативными правовыми актами Российской Федерации и Ростовской области</w:t>
      </w:r>
      <w:r w:rsidRPr="00BC7B76">
        <w:rPr>
          <w:sz w:val="28"/>
          <w:szCs w:val="28"/>
        </w:rPr>
        <w:t>,</w:t>
      </w:r>
      <w:r>
        <w:rPr>
          <w:sz w:val="28"/>
          <w:szCs w:val="28"/>
        </w:rPr>
        <w:t xml:space="preserve"> Верхнедонского района, Верхняковского сельского поселения </w:t>
      </w:r>
      <w:r w:rsidRPr="00BC7B76">
        <w:rPr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услуг в установленной сфере (далее – стандарты услуги).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норм,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выраженных в натуральных показателях,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установленных стандартом услуги, в отношении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деятельности, оказываемой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включаются: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включая административно-управленческий персонал, в случаях, установленных стандартом услуги (далее – работники, непосредственно связанные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и реставрацию музейных предметов;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Иные затраты, непосредственно связанные с оказанием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специалиста;</w:t>
      </w:r>
    </w:p>
    <w:p w:rsidR="00176662" w:rsidRPr="00BC7B76" w:rsidRDefault="0017666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bookmarkStart w:id="6" w:name="_GoBack"/>
      <w:bookmarkEnd w:id="6"/>
      <w:r w:rsidRPr="00BC7B76">
        <w:rPr>
          <w:sz w:val="28"/>
          <w:szCs w:val="28"/>
        </w:rPr>
        <w:t>3.8.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 на общехозяйственные нужды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включаются: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коммунальные услуги.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недвижимого имущества:</w:t>
      </w:r>
    </w:p>
    <w:p w:rsidR="00176662" w:rsidRPr="00BC7B76" w:rsidRDefault="00176662" w:rsidP="00DD6ED5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</w:t>
      </w:r>
      <w:r w:rsidRPr="00BC7B76">
        <w:rPr>
          <w:sz w:val="28"/>
          <w:szCs w:val="28"/>
        </w:rPr>
        <w:t>учреждению;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топлива для котельных;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санитарную обработку помещений;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вывоз твердых бытовых отходов.</w:t>
      </w:r>
    </w:p>
    <w:p w:rsidR="00176662" w:rsidRPr="00BC7B76" w:rsidRDefault="00176662" w:rsidP="00264A7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особо ценного движимого имущества: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76662" w:rsidRPr="00BC7B76" w:rsidRDefault="00176662" w:rsidP="00264A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услуг связи.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транспортных услуг.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3.8.7. Затраты на услуги по медосмотру работников, которые не принимают непосредственного участия в оказании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 случаях, установленных законодательством. 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прочие общехозяйственные нужды:</w:t>
      </w:r>
    </w:p>
    <w:p w:rsidR="00176662" w:rsidRPr="00BC7B76" w:rsidRDefault="00176662" w:rsidP="0057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</w:t>
      </w:r>
      <w:r>
        <w:rPr>
          <w:sz w:val="28"/>
          <w:szCs w:val="28"/>
        </w:rPr>
        <w:t>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учреждения, используемого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задания) на оказание 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176662" w:rsidRPr="00BC7B76" w:rsidRDefault="00176662" w:rsidP="00EB57E8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Значение базового норматива затрат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общей суммой, с выделением:</w:t>
      </w:r>
    </w:p>
    <w:p w:rsidR="00176662" w:rsidRPr="00BC7B76" w:rsidRDefault="0017666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trike/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76662" w:rsidRPr="00BC7B76" w:rsidRDefault="0017666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176662" w:rsidRPr="00BC7B76" w:rsidRDefault="0017666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сфере, оказываемой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176662" w:rsidRPr="00BC7B76" w:rsidRDefault="0017666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главного распорядителя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из нескольких отраслевых корректирующих коэффициентов.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76662" w:rsidRPr="00BC7B76" w:rsidRDefault="00176662" w:rsidP="00264A7F">
      <w:pPr>
        <w:tabs>
          <w:tab w:val="left" w:pos="709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и рассчитывается в соответствии с общими требованиями. 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 услуги, и определяется в соответствии с общими требованиями.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Значение отраслевого корректирующего коэффициента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>
        <w:rPr>
          <w:sz w:val="28"/>
          <w:szCs w:val="28"/>
        </w:rPr>
        <w:t>главным распорядителем средств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76662" w:rsidRPr="00BC7B76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3.14. Значения базовых нормативов затрат на оказание </w:t>
      </w:r>
      <w:r>
        <w:rPr>
          <w:sz w:val="28"/>
          <w:szCs w:val="28"/>
        </w:rPr>
        <w:t>и</w:t>
      </w:r>
      <w:r w:rsidRPr="00BC7B76">
        <w:rPr>
          <w:sz w:val="28"/>
          <w:szCs w:val="28"/>
        </w:rPr>
        <w:t>ных услуг и отраслевых корректирующих коэффициентов подлежат размещению в установленном порядке на официальном сайте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 информационно-</w:t>
      </w:r>
      <w:r w:rsidRPr="00C31475">
        <w:rPr>
          <w:sz w:val="28"/>
          <w:szCs w:val="28"/>
        </w:rPr>
        <w:t xml:space="preserve">телекоммуникационной сети «Интернет» по размещению информации о государственных и муниципальных учреждениях </w:t>
      </w:r>
      <w:r w:rsidRPr="00C31475">
        <w:rPr>
          <w:color w:val="auto"/>
          <w:sz w:val="28"/>
          <w:szCs w:val="28"/>
        </w:rPr>
        <w:t>(</w:t>
      </w:r>
      <w:hyperlink r:id="rId20" w:history="1">
        <w:r w:rsidRPr="00C31475">
          <w:rPr>
            <w:rStyle w:val="Hyperlink"/>
            <w:color w:val="auto"/>
            <w:sz w:val="28"/>
            <w:szCs w:val="28"/>
            <w:u w:val="none"/>
          </w:rPr>
          <w:t>www.bus.gov.ru</w:t>
        </w:r>
      </w:hyperlink>
      <w:r w:rsidRPr="00C31475">
        <w:rPr>
          <w:color w:val="auto"/>
          <w:sz w:val="28"/>
          <w:szCs w:val="28"/>
        </w:rPr>
        <w:t>)</w:t>
      </w:r>
      <w:r w:rsidRPr="00C31475">
        <w:rPr>
          <w:sz w:val="28"/>
          <w:szCs w:val="28"/>
        </w:rPr>
        <w:t xml:space="preserve"> и (или) на официальных сайтах в информационно-телекоммуникационной сети «Интернет»</w:t>
      </w:r>
      <w:r w:rsidRPr="00BC7B76">
        <w:rPr>
          <w:sz w:val="28"/>
          <w:szCs w:val="28"/>
        </w:rPr>
        <w:t xml:space="preserve"> главных распорядителей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В нормативные затраты на выполнение работы включаются, в том числе: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услуги;</w:t>
      </w:r>
    </w:p>
    <w:p w:rsidR="00176662" w:rsidRPr="00BC7B76" w:rsidRDefault="00176662" w:rsidP="00264A7F">
      <w:pPr>
        <w:ind w:firstLine="709"/>
        <w:jc w:val="both"/>
        <w:rPr>
          <w:i/>
          <w:iCs/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материальных запасов</w:t>
      </w:r>
      <w:r w:rsidRPr="00BC7B76">
        <w:rPr>
          <w:b/>
          <w:bCs/>
          <w:sz w:val="28"/>
          <w:szCs w:val="28"/>
        </w:rPr>
        <w:t xml:space="preserve">, </w:t>
      </w:r>
      <w:r w:rsidRPr="00BC7B76">
        <w:rPr>
          <w:sz w:val="28"/>
          <w:szCs w:val="28"/>
        </w:rPr>
        <w:t>потребляемых (используемых) в процессе выполнения работы;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коммунальных услуг;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(в том числе затраты на арендные платежи);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задания; 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услуг связи;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транспортных услуг;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</w:t>
      </w:r>
      <w:r w:rsidRPr="00BC7B76">
        <w:rPr>
          <w:b/>
          <w:bCs/>
          <w:sz w:val="28"/>
          <w:szCs w:val="28"/>
        </w:rPr>
        <w:t>;</w:t>
      </w:r>
    </w:p>
    <w:p w:rsidR="00176662" w:rsidRPr="00BC7B76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экспозиций, выставок;</w:t>
      </w:r>
    </w:p>
    <w:p w:rsidR="00176662" w:rsidRPr="00BC7B76" w:rsidRDefault="0017666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176662" w:rsidRPr="00BC7B76" w:rsidRDefault="00176662" w:rsidP="00264A7F">
      <w:pPr>
        <w:ind w:firstLine="709"/>
        <w:jc w:val="both"/>
        <w:rPr>
          <w:b/>
          <w:bCs/>
          <w:sz w:val="28"/>
          <w:szCs w:val="28"/>
        </w:rPr>
      </w:pPr>
      <w:r w:rsidRPr="00BC7B76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</w:t>
      </w:r>
      <w:r w:rsidRPr="00561FD2">
        <w:rPr>
          <w:sz w:val="28"/>
          <w:szCs w:val="28"/>
        </w:rPr>
        <w:t>актами Российской Федерации и Ростовской области,</w:t>
      </w:r>
      <w:r>
        <w:rPr>
          <w:sz w:val="28"/>
          <w:szCs w:val="28"/>
        </w:rPr>
        <w:t xml:space="preserve"> </w:t>
      </w:r>
      <w:r w:rsidRPr="00561FD2">
        <w:rPr>
          <w:sz w:val="28"/>
          <w:szCs w:val="28"/>
        </w:rPr>
        <w:t>Верхнедонского района,</w:t>
      </w:r>
      <w:r>
        <w:rPr>
          <w:sz w:val="28"/>
          <w:szCs w:val="28"/>
        </w:rPr>
        <w:t xml:space="preserve"> Верхняковского сельского поселения</w:t>
      </w:r>
      <w:r w:rsidRPr="00561FD2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</w:t>
      </w:r>
      <w:r w:rsidRPr="00BC7B76">
        <w:rPr>
          <w:sz w:val="28"/>
          <w:szCs w:val="28"/>
        </w:rPr>
        <w:t xml:space="preserve">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учреждения(в случае принятия им решения о применении нормативных затрат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объем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Pr="009959E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учреждения. 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исходя из объемов субсидии, полученной из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или автономных учреждений.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3.19.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задании, органом, осуществляющим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 оказывает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в рамках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</w:t>
      </w:r>
      <w:r>
        <w:rPr>
          <w:sz w:val="28"/>
          <w:szCs w:val="28"/>
        </w:rPr>
        <w:t xml:space="preserve"> бюджетных ассигнований бюджета Верхняковского сельского поселения Верхнедонского района </w:t>
      </w:r>
      <w:r w:rsidRPr="00BC7B76">
        <w:rPr>
          <w:sz w:val="28"/>
          <w:szCs w:val="28"/>
        </w:rPr>
        <w:t>на очередной финансовый год и плановый период.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осуществляется в пределах бюджетных ассигнований, предусмотренных в бюджете</w:t>
      </w:r>
      <w:r>
        <w:rPr>
          <w:sz w:val="28"/>
          <w:szCs w:val="28"/>
        </w:rPr>
        <w:t xml:space="preserve"> Верхняковского сельского поселения</w:t>
      </w:r>
      <w:r w:rsidRPr="00BC7B76">
        <w:rPr>
          <w:sz w:val="28"/>
          <w:szCs w:val="28"/>
        </w:rPr>
        <w:t xml:space="preserve"> на указанные цели.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>3.23.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оказания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обособленными подразделениями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в случае, </w:t>
      </w:r>
      <w:r w:rsidRPr="00F7527E">
        <w:rPr>
          <w:sz w:val="28"/>
          <w:szCs w:val="28"/>
        </w:rPr>
        <w:t>установленном пунктом 2.4раздела 2настоящего</w:t>
      </w:r>
      <w:r w:rsidRPr="00BC7B76">
        <w:rPr>
          <w:sz w:val="28"/>
          <w:szCs w:val="28"/>
        </w:rPr>
        <w:t xml:space="preserve">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в соответствии с правовым актом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176662" w:rsidRPr="00BC7B76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течение финансового года и порядок взаимодействия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с обособленным подразделением. </w:t>
      </w:r>
    </w:p>
    <w:p w:rsidR="00176662" w:rsidRDefault="0017666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Уменьшение объема субсидии в течение срока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176662" w:rsidRPr="006945B5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176662" w:rsidRPr="00E352BE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Предоставление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>
        <w:rPr>
          <w:sz w:val="28"/>
          <w:szCs w:val="28"/>
        </w:rPr>
        <w:t xml:space="preserve">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учреждений, с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6945B5">
        <w:rPr>
          <w:sz w:val="28"/>
          <w:szCs w:val="28"/>
        </w:rPr>
        <w:t xml:space="preserve"> бюджетным и автономным уч</w:t>
      </w:r>
      <w:r>
        <w:rPr>
          <w:sz w:val="28"/>
          <w:szCs w:val="28"/>
        </w:rPr>
        <w:t xml:space="preserve">реждением (далее – Соглашение), </w:t>
      </w:r>
      <w:r w:rsidRPr="00E352BE">
        <w:rPr>
          <w:sz w:val="28"/>
          <w:szCs w:val="28"/>
        </w:rPr>
        <w:t xml:space="preserve">в соответствии с примерной формой соглашения о порядке и условиях предоставления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на оказание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176662" w:rsidRPr="00E352BE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352BE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76662" w:rsidRPr="00E352BE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 автономных учреждений,</w:t>
      </w:r>
      <w:r w:rsidRPr="00E352BE">
        <w:rPr>
          <w:sz w:val="28"/>
          <w:szCs w:val="28"/>
        </w:rPr>
        <w:t xml:space="preserve"> на основании примерной формы соглашения, согласовывается с </w:t>
      </w:r>
      <w:r>
        <w:rPr>
          <w:sz w:val="28"/>
          <w:szCs w:val="28"/>
        </w:rPr>
        <w:t>сектором экономики и финансов Администрации Верхняковского сельского поселения</w:t>
      </w:r>
      <w:r w:rsidRPr="00E352BE">
        <w:rPr>
          <w:sz w:val="28"/>
          <w:szCs w:val="28"/>
        </w:rPr>
        <w:t>. В случае внесения изменений</w:t>
      </w:r>
      <w:r>
        <w:rPr>
          <w:sz w:val="28"/>
          <w:szCs w:val="28"/>
        </w:rPr>
        <w:t xml:space="preserve"> в типовую форму соглашения</w:t>
      </w:r>
      <w:r w:rsidRPr="00E352BE">
        <w:rPr>
          <w:sz w:val="28"/>
          <w:szCs w:val="28"/>
        </w:rPr>
        <w:t xml:space="preserve"> изменения подлежат согласованию с </w:t>
      </w:r>
      <w:r>
        <w:rPr>
          <w:sz w:val="28"/>
          <w:szCs w:val="28"/>
        </w:rPr>
        <w:t>сектором экономики и финансов Администрации Верхняковского сельского поселения</w:t>
      </w:r>
      <w:r w:rsidRPr="00E352BE">
        <w:rPr>
          <w:sz w:val="28"/>
          <w:szCs w:val="28"/>
        </w:rPr>
        <w:t>.</w:t>
      </w:r>
    </w:p>
    <w:p w:rsidR="00176662" w:rsidRPr="006945B5" w:rsidRDefault="0017666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>Перечисление субсидии осуществляется в соответствии с графиком, содержащ</w:t>
      </w:r>
      <w:r>
        <w:rPr>
          <w:sz w:val="28"/>
          <w:szCs w:val="28"/>
        </w:rPr>
        <w:t xml:space="preserve">имся в Соглашении или правовом акте, </w:t>
      </w:r>
      <w:r w:rsidRPr="00CF45DE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в пункте</w:t>
      </w:r>
      <w:r w:rsidRPr="004067F9">
        <w:rPr>
          <w:sz w:val="28"/>
          <w:szCs w:val="28"/>
        </w:rPr>
        <w:t>3.23</w:t>
      </w:r>
      <w:r>
        <w:rPr>
          <w:sz w:val="28"/>
          <w:szCs w:val="28"/>
        </w:rPr>
        <w:t>настоящего раздела</w:t>
      </w:r>
      <w:r w:rsidRPr="006945B5">
        <w:rPr>
          <w:sz w:val="28"/>
          <w:szCs w:val="28"/>
        </w:rPr>
        <w:t>, не реже одного раза в квартал в сумме, не превышающей:</w:t>
      </w:r>
    </w:p>
    <w:p w:rsidR="00176662" w:rsidRPr="00FA6237" w:rsidRDefault="00176662" w:rsidP="00264A7F">
      <w:pPr>
        <w:tabs>
          <w:tab w:val="left" w:pos="851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25 процентов годового размера субсидии в течение I квартала;</w:t>
      </w:r>
    </w:p>
    <w:p w:rsidR="00176662" w:rsidRPr="00FA6237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Pr="00326104">
        <w:rPr>
          <w:sz w:val="28"/>
          <w:szCs w:val="28"/>
        </w:rPr>
        <w:t>муниципаль</w:t>
      </w:r>
      <w:r w:rsidRPr="00FA6237">
        <w:rPr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76662" w:rsidRPr="006945B5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75 процентов годового размера субсидии в течение 9 месяцев.</w:t>
      </w:r>
    </w:p>
    <w:p w:rsidR="00176662" w:rsidRPr="001A464B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 xml:space="preserve">Перечисление субсидии в декабре осуществляется не позднее </w:t>
      </w:r>
      <w:r w:rsidRPr="00ED196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со дня пред</w:t>
      </w:r>
      <w:r w:rsidRPr="006945B5">
        <w:rPr>
          <w:sz w:val="28"/>
          <w:szCs w:val="28"/>
        </w:rPr>
        <w:t xml:space="preserve">ставления </w:t>
      </w:r>
      <w:r w:rsidRPr="001A464B">
        <w:rPr>
          <w:sz w:val="28"/>
          <w:szCs w:val="28"/>
        </w:rPr>
        <w:t>муниципаль</w:t>
      </w:r>
      <w:r>
        <w:rPr>
          <w:sz w:val="28"/>
          <w:szCs w:val="28"/>
        </w:rPr>
        <w:t>ным бюджетным и</w:t>
      </w:r>
      <w:r w:rsidRPr="006945B5">
        <w:rPr>
          <w:sz w:val="28"/>
          <w:szCs w:val="28"/>
        </w:rPr>
        <w:t xml:space="preserve"> автономным учрежде</w:t>
      </w:r>
      <w:r>
        <w:rPr>
          <w:sz w:val="28"/>
          <w:szCs w:val="28"/>
        </w:rPr>
        <w:t xml:space="preserve">нием предварительного отчета о выполнении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</w:t>
      </w:r>
      <w:r w:rsidRPr="004067F9">
        <w:rPr>
          <w:sz w:val="28"/>
          <w:szCs w:val="28"/>
        </w:rPr>
        <w:t>3.28</w:t>
      </w:r>
      <w:r>
        <w:rPr>
          <w:sz w:val="28"/>
          <w:szCs w:val="28"/>
        </w:rPr>
        <w:t xml:space="preserve"> настоящего раздела</w:t>
      </w:r>
      <w:r w:rsidRPr="006945B5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>ном задании, то соответствующие средства субсидии подлежат перечислению в  бюджет</w:t>
      </w:r>
      <w:r>
        <w:rPr>
          <w:sz w:val="28"/>
          <w:szCs w:val="28"/>
        </w:rPr>
        <w:t xml:space="preserve"> Верхняковского сельского поселения</w:t>
      </w:r>
      <w:r w:rsidRPr="006945B5">
        <w:rPr>
          <w:sz w:val="28"/>
          <w:szCs w:val="28"/>
        </w:rPr>
        <w:t xml:space="preserve"> в соответствии с </w:t>
      </w:r>
      <w:r w:rsidRPr="001A464B">
        <w:rPr>
          <w:sz w:val="28"/>
          <w:szCs w:val="28"/>
        </w:rPr>
        <w:t>бюджетным законодательством Российской Федерации.</w:t>
      </w:r>
    </w:p>
    <w:p w:rsidR="00176662" w:rsidRPr="006945B5" w:rsidRDefault="00176662" w:rsidP="0026114D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>Тре</w:t>
      </w:r>
      <w:r>
        <w:rPr>
          <w:sz w:val="28"/>
          <w:szCs w:val="28"/>
        </w:rPr>
        <w:t>бования, установленные настоящим пунктом</w:t>
      </w:r>
      <w:r w:rsidRPr="00A3579D">
        <w:rPr>
          <w:sz w:val="28"/>
          <w:szCs w:val="28"/>
        </w:rPr>
        <w:t>, не ра</w:t>
      </w:r>
      <w:r>
        <w:rPr>
          <w:sz w:val="28"/>
          <w:szCs w:val="28"/>
        </w:rPr>
        <w:t xml:space="preserve">спространяются на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ное бюджетно</w:t>
      </w:r>
      <w:r w:rsidRPr="00A3579D">
        <w:rPr>
          <w:sz w:val="28"/>
          <w:szCs w:val="28"/>
        </w:rPr>
        <w:t>е и ав</w:t>
      </w:r>
      <w:r>
        <w:rPr>
          <w:sz w:val="28"/>
          <w:szCs w:val="28"/>
        </w:rPr>
        <w:t>тономное учреждение, в отношении которого</w:t>
      </w:r>
      <w:r w:rsidRPr="006945B5">
        <w:rPr>
          <w:sz w:val="28"/>
          <w:szCs w:val="28"/>
        </w:rPr>
        <w:t xml:space="preserve"> проводятся реорганизационные или ликвидационные мероприятия.</w:t>
      </w:r>
    </w:p>
    <w:p w:rsidR="00176662" w:rsidRPr="00E352BE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326104">
        <w:rPr>
          <w:sz w:val="28"/>
          <w:szCs w:val="28"/>
        </w:rPr>
        <w:t>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учреждения,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</w:t>
      </w:r>
      <w:r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</w:t>
      </w:r>
      <w:r>
        <w:rPr>
          <w:sz w:val="28"/>
          <w:szCs w:val="28"/>
        </w:rPr>
        <w:t xml:space="preserve">еждений, </w:t>
      </w:r>
      <w:r w:rsidRPr="00E352BE">
        <w:rPr>
          <w:sz w:val="28"/>
          <w:szCs w:val="28"/>
        </w:rPr>
        <w:t>главным распорядителем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E352BE">
        <w:rPr>
          <w:sz w:val="28"/>
          <w:szCs w:val="28"/>
        </w:rPr>
        <w:t xml:space="preserve">, в ведении которых находятся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ные казенные учреждения, отчет о выполнении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ном задании.</w:t>
      </w:r>
    </w:p>
    <w:p w:rsidR="00176662" w:rsidRDefault="00176662" w:rsidP="008C1881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E352BE">
        <w:rPr>
          <w:sz w:val="28"/>
          <w:szCs w:val="28"/>
        </w:rPr>
        <w:t>.</w:t>
      </w:r>
      <w:r w:rsidRPr="00E352BE">
        <w:rPr>
          <w:sz w:val="28"/>
          <w:szCs w:val="28"/>
          <w:lang w:val="en-US"/>
        </w:rPr>
        <w:t> </w:t>
      </w:r>
      <w:r w:rsidRPr="00E352BE">
        <w:rPr>
          <w:sz w:val="28"/>
          <w:szCs w:val="28"/>
        </w:rPr>
        <w:t xml:space="preserve">Контроль за выполнением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ными </w:t>
      </w:r>
      <w:r>
        <w:rPr>
          <w:sz w:val="28"/>
          <w:szCs w:val="28"/>
        </w:rPr>
        <w:t>бюджетными и</w:t>
      </w:r>
      <w:r w:rsidRPr="00E352BE">
        <w:rPr>
          <w:sz w:val="28"/>
          <w:szCs w:val="28"/>
        </w:rPr>
        <w:t xml:space="preserve"> автономными</w:t>
      </w:r>
      <w:r>
        <w:rPr>
          <w:sz w:val="28"/>
          <w:szCs w:val="28"/>
        </w:rPr>
        <w:t xml:space="preserve"> учреждениями,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>казенными учреждениями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 xml:space="preserve">осуществляют соответственно </w:t>
      </w:r>
      <w:r>
        <w:rPr>
          <w:sz w:val="28"/>
          <w:szCs w:val="28"/>
        </w:rPr>
        <w:t xml:space="preserve">органы, осуществляющие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бюджетных и </w:t>
      </w:r>
      <w:r w:rsidRPr="00DC55B6">
        <w:rPr>
          <w:sz w:val="28"/>
          <w:szCs w:val="28"/>
        </w:rPr>
        <w:t>автономных учреждений, и главные распорядители средств бюджета</w:t>
      </w:r>
      <w:r>
        <w:rPr>
          <w:sz w:val="28"/>
          <w:szCs w:val="28"/>
        </w:rPr>
        <w:t xml:space="preserve"> Верхняковского сельского поселения</w:t>
      </w:r>
      <w:r w:rsidRPr="00DC55B6">
        <w:rPr>
          <w:sz w:val="28"/>
          <w:szCs w:val="28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</w:p>
    <w:p w:rsidR="00176662" w:rsidRDefault="0017666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176662" w:rsidRDefault="00176662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176662" w:rsidRDefault="0017666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176662" w:rsidSect="00187B41">
          <w:headerReference w:type="default" r:id="rId21"/>
          <w:footerReference w:type="default" r:id="rId22"/>
          <w:type w:val="continuous"/>
          <w:pgSz w:w="11909" w:h="16834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176662" w:rsidRDefault="0017666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76662" w:rsidRDefault="0017666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76662" w:rsidRPr="00264A7F" w:rsidRDefault="0017666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>
        <w:rPr>
          <w:sz w:val="10"/>
          <w:szCs w:val="10"/>
        </w:rPr>
        <w:t xml:space="preserve">№ </w:t>
      </w:r>
      <w:r w:rsidRPr="007731B2">
        <w:rPr>
          <w:sz w:val="10"/>
          <w:szCs w:val="10"/>
        </w:rPr>
        <w:t xml:space="preserve">1 </w:t>
      </w: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</w:p>
    <w:p w:rsidR="00176662" w:rsidRPr="007731B2" w:rsidRDefault="00176662" w:rsidP="00D0633C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 xml:space="preserve">к Положению о формировании </w:t>
      </w:r>
      <w:r>
        <w:rPr>
          <w:sz w:val="10"/>
          <w:szCs w:val="10"/>
        </w:rPr>
        <w:t>муниципального</w:t>
      </w:r>
      <w:r w:rsidRPr="007731B2">
        <w:rPr>
          <w:sz w:val="10"/>
          <w:szCs w:val="10"/>
        </w:rPr>
        <w:t xml:space="preserve"> задания</w:t>
      </w:r>
      <w:r>
        <w:rPr>
          <w:sz w:val="10"/>
          <w:szCs w:val="10"/>
        </w:rPr>
        <w:t xml:space="preserve"> на оказание муниципальных услуг(выполнение работ)</w:t>
      </w:r>
      <w:r w:rsidRPr="007731B2">
        <w:rPr>
          <w:sz w:val="10"/>
          <w:szCs w:val="10"/>
        </w:rPr>
        <w:t xml:space="preserve"> в отношении </w:t>
      </w:r>
    </w:p>
    <w:p w:rsidR="00176662" w:rsidRPr="007731B2" w:rsidRDefault="00176662" w:rsidP="00D0633C">
      <w:pPr>
        <w:ind w:left="12333" w:right="1099"/>
        <w:rPr>
          <w:sz w:val="10"/>
          <w:szCs w:val="10"/>
        </w:rPr>
      </w:pPr>
      <w:r>
        <w:rPr>
          <w:sz w:val="10"/>
          <w:szCs w:val="10"/>
        </w:rPr>
        <w:t>муниципальн</w:t>
      </w:r>
      <w:r w:rsidRPr="007731B2">
        <w:rPr>
          <w:sz w:val="10"/>
          <w:szCs w:val="10"/>
        </w:rPr>
        <w:t xml:space="preserve">ых учреждений </w:t>
      </w:r>
      <w:r>
        <w:rPr>
          <w:sz w:val="10"/>
          <w:szCs w:val="10"/>
        </w:rPr>
        <w:t>Верхняковскогосельскогопоселения</w:t>
      </w:r>
      <w:r w:rsidRPr="007731B2">
        <w:rPr>
          <w:sz w:val="10"/>
          <w:szCs w:val="10"/>
        </w:rPr>
        <w:t>и финансовом обеспечении</w:t>
      </w:r>
    </w:p>
    <w:p w:rsidR="00176662" w:rsidRPr="007731B2" w:rsidRDefault="00176662" w:rsidP="003865A5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выпол</w:t>
      </w:r>
      <w:r>
        <w:rPr>
          <w:sz w:val="10"/>
          <w:szCs w:val="10"/>
        </w:rPr>
        <w:t>нения муниципального задания.</w:t>
      </w: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176662" w:rsidRPr="007731B2" w:rsidRDefault="0017666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полномочия учредителя,</w:t>
      </w:r>
    </w:p>
    <w:p w:rsidR="00176662" w:rsidRPr="007731B2" w:rsidRDefault="0017666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>
        <w:rPr>
          <w:sz w:val="10"/>
          <w:szCs w:val="10"/>
        </w:rPr>
        <w:t>спорядителя средств бюджетаВерхняковского сельского поселения)</w:t>
      </w:r>
    </w:p>
    <w:p w:rsidR="00176662" w:rsidRPr="007731B2" w:rsidRDefault="00176662" w:rsidP="00125889">
      <w:pPr>
        <w:ind w:right="1099"/>
        <w:rPr>
          <w:sz w:val="10"/>
          <w:szCs w:val="10"/>
        </w:rPr>
      </w:pPr>
    </w:p>
    <w:p w:rsidR="00176662" w:rsidRPr="007731B2" w:rsidRDefault="00176662" w:rsidP="00125889">
      <w:pPr>
        <w:ind w:left="12333" w:right="1099"/>
        <w:rPr>
          <w:sz w:val="10"/>
          <w:szCs w:val="10"/>
        </w:rPr>
      </w:pP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(должность) (подпись)(расшифровка подписи) </w:t>
      </w: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</w:p>
    <w:p w:rsidR="00176662" w:rsidRPr="007731B2" w:rsidRDefault="0017666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176662" w:rsidRDefault="00176662">
      <w:pPr>
        <w:rPr>
          <w:color w:val="auto"/>
          <w:sz w:val="2"/>
          <w:szCs w:val="2"/>
        </w:rPr>
      </w:pPr>
    </w:p>
    <w:p w:rsidR="00176662" w:rsidRDefault="00176662">
      <w:pPr>
        <w:rPr>
          <w:color w:val="auto"/>
          <w:sz w:val="2"/>
          <w:szCs w:val="2"/>
        </w:rPr>
      </w:pPr>
    </w:p>
    <w:p w:rsidR="00176662" w:rsidRDefault="00176662">
      <w:pPr>
        <w:rPr>
          <w:color w:val="auto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74pt;margin-top:.7pt;width:51.25pt;height:6.2pt;z-index:251651584;visibility:visible">
            <v:textbox style="mso-next-textbox:#Надпись 2">
              <w:txbxContent>
                <w:p w:rsidR="00176662" w:rsidRDefault="00176662"/>
              </w:txbxContent>
            </v:textbox>
          </v:shape>
        </w:pict>
      </w:r>
    </w:p>
    <w:p w:rsidR="00176662" w:rsidRDefault="00176662">
      <w:pPr>
        <w:rPr>
          <w:color w:val="auto"/>
          <w:sz w:val="2"/>
          <w:szCs w:val="2"/>
        </w:rPr>
      </w:pPr>
    </w:p>
    <w:p w:rsidR="00176662" w:rsidRDefault="00176662">
      <w:pPr>
        <w:rPr>
          <w:color w:val="auto"/>
          <w:sz w:val="2"/>
          <w:szCs w:val="2"/>
        </w:rPr>
        <w:sectPr w:rsidR="00176662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176662" w:rsidRDefault="00176662" w:rsidP="00931279">
      <w:pPr>
        <w:pStyle w:val="Style11"/>
        <w:keepNext/>
        <w:keepLines/>
        <w:shd w:val="clear" w:color="auto" w:fill="auto"/>
        <w:spacing w:line="130" w:lineRule="exact"/>
        <w:rPr>
          <w:rStyle w:val="CharStyle15"/>
          <w:color w:val="000000"/>
        </w:rPr>
      </w:pPr>
      <w:bookmarkStart w:id="7" w:name="bookmark0"/>
      <w:r>
        <w:rPr>
          <w:rStyle w:val="CharStyle12"/>
          <w:b/>
          <w:bCs/>
          <w:color w:val="000000"/>
        </w:rPr>
        <w:t xml:space="preserve">МУНИЦИПАЛЬНОЕ ЗАДАНИЕ № </w:t>
      </w:r>
      <w:bookmarkEnd w:id="7"/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>
        <w:rPr>
          <w:noProof/>
        </w:rPr>
        <w:pict>
          <v:shape id="_x0000_s1028" type="#_x0000_t202" style="position:absolute;left:0;text-align:left;margin-left:307.45pt;margin-top:.6pt;width:104.1pt;height:89.65pt;z-index:251658752;visibility:visible" stroked="f">
            <v:textbox style="mso-next-textbox:#_x0000_s102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101"/>
                    <w:gridCol w:w="865"/>
                  </w:tblGrid>
                  <w:tr w:rsidR="00176662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76662" w:rsidRPr="004E35ED" w:rsidRDefault="00176662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176662" w:rsidRPr="004E35ED" w:rsidRDefault="00176662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176662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176662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76662" w:rsidRDefault="00176662" w:rsidP="00CF4B01"/>
              </w:txbxContent>
            </v:textbox>
          </v:shape>
        </w:pict>
      </w:r>
      <w:r>
        <w:rPr>
          <w:rStyle w:val="CharStyle15"/>
          <w:color w:val="000000"/>
        </w:rPr>
        <w:t>на 20___ год и плановый период 20___ и 20___ годов</w:t>
      </w:r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76662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176662" w:rsidRDefault="00176662">
      <w:pPr>
        <w:spacing w:before="13" w:after="13" w:line="240" w:lineRule="exact"/>
        <w:rPr>
          <w:color w:val="auto"/>
          <w:sz w:val="19"/>
          <w:szCs w:val="19"/>
        </w:rPr>
      </w:pPr>
    </w:p>
    <w:p w:rsidR="00176662" w:rsidRDefault="00176662">
      <w:pPr>
        <w:rPr>
          <w:color w:val="auto"/>
          <w:sz w:val="2"/>
          <w:szCs w:val="2"/>
        </w:rPr>
        <w:sectPr w:rsidR="0017666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176662" w:rsidRDefault="00176662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Наименование муниципального учреждения Верхняковского сельского поселения(обособленного подразделения)___________________________________________________________________________________________________________________________________________</w:t>
      </w:r>
    </w:p>
    <w:p w:rsidR="00176662" w:rsidRDefault="00176662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176662" w:rsidRDefault="0017666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Виды деятельностимуниципального учреждения Верхняковского сельского поселения(обособленного подразделения) ___________________________________________________________________________________________________________________________________________</w:t>
      </w:r>
    </w:p>
    <w:p w:rsidR="00176662" w:rsidRDefault="0017666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</w:t>
      </w:r>
    </w:p>
    <w:p w:rsidR="00176662" w:rsidRDefault="0017666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</w:t>
      </w:r>
    </w:p>
    <w:p w:rsidR="00176662" w:rsidRDefault="0017666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176662" w:rsidRDefault="00176662" w:rsidP="00E3598F">
      <w:pPr>
        <w:pStyle w:val="Style7"/>
        <w:shd w:val="clear" w:color="auto" w:fill="auto"/>
        <w:spacing w:before="0" w:after="0" w:line="100" w:lineRule="exact"/>
        <w:ind w:right="-8187"/>
        <w:sectPr w:rsidR="00176662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>Вид муниципального учрежденияВерхняковского сельского поселения___________________________________________________________________________________________________________________________________________</w:t>
      </w:r>
    </w:p>
    <w:p w:rsidR="00176662" w:rsidRDefault="00176662">
      <w:pPr>
        <w:rPr>
          <w:color w:val="auto"/>
          <w:sz w:val="2"/>
          <w:szCs w:val="2"/>
        </w:rPr>
        <w:sectPr w:rsidR="0017666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176662" w:rsidRDefault="00176662" w:rsidP="00E3598F">
      <w:pPr>
        <w:pStyle w:val="Style2"/>
        <w:shd w:val="clear" w:color="auto" w:fill="auto"/>
        <w:spacing w:after="0" w:line="80" w:lineRule="exact"/>
        <w:ind w:left="-2835"/>
        <w:sectPr w:rsidR="00176662" w:rsidSect="00023A56">
          <w:type w:val="continuous"/>
          <w:pgSz w:w="16834" w:h="11909" w:orient="landscape"/>
          <w:pgMar w:top="1559" w:right="816" w:bottom="1381" w:left="7805" w:header="0" w:footer="3" w:gutter="0"/>
          <w:cols w:space="720"/>
          <w:noEndnote/>
          <w:docGrid w:linePitch="360"/>
        </w:sectPr>
      </w:pPr>
      <w:r>
        <w:rPr>
          <w:rStyle w:val="CharStyle3"/>
          <w:color w:val="000000"/>
        </w:rPr>
        <w:t>(указывается вид муниципальногоучрежденияВерхнедонского района из базового (отраслевого) перечня)</w:t>
      </w:r>
    </w:p>
    <w:p w:rsidR="00176662" w:rsidRDefault="00176662">
      <w:pPr>
        <w:spacing w:line="232" w:lineRule="exact"/>
        <w:rPr>
          <w:color w:val="auto"/>
          <w:sz w:val="19"/>
          <w:szCs w:val="19"/>
        </w:rPr>
      </w:pPr>
    </w:p>
    <w:p w:rsidR="00176662" w:rsidRDefault="00176662">
      <w:pPr>
        <w:rPr>
          <w:color w:val="auto"/>
          <w:sz w:val="2"/>
          <w:szCs w:val="2"/>
        </w:rPr>
        <w:sectPr w:rsidR="0017666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176662" w:rsidRDefault="00176662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noProof/>
        </w:rPr>
        <w:pict>
          <v:shape id="_x0000_s1029" type="#_x0000_t202" style="position:absolute;margin-left:302.4pt;margin-top:2.75pt;width:170.7pt;height:68.95pt;z-index:251654656;visibility:visible" stroked="f">
            <v:textbox style="mso-next-textbox:#_x0000_s1029">
              <w:txbxContent>
                <w:p w:rsidR="00176662" w:rsidRDefault="0017666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101"/>
                    <w:gridCol w:w="1134"/>
                  </w:tblGrid>
                  <w:tr w:rsidR="00176662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(отраслевому)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176662" w:rsidRDefault="00176662"/>
              </w:txbxContent>
            </v:textbox>
          </v:shape>
        </w:pict>
      </w:r>
      <w:r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Pr="00931279">
        <w:rPr>
          <w:color w:val="000000"/>
        </w:rPr>
        <w:t>муниципаль</w:t>
      </w:r>
      <w:r>
        <w:rPr>
          <w:rStyle w:val="CharStyle19"/>
          <w:b/>
          <w:bCs/>
          <w:color w:val="000000"/>
        </w:rPr>
        <w:t>ных услугах</w:t>
      </w:r>
      <w:bookmarkEnd w:id="0"/>
      <w:r>
        <w:rPr>
          <w:rStyle w:val="CharStyle8"/>
          <w:b/>
          <w:bCs/>
          <w:color w:val="000000"/>
          <w:vertAlign w:val="superscript"/>
        </w:rPr>
        <w:t>2)</w:t>
      </w:r>
    </w:p>
    <w:p w:rsidR="00176662" w:rsidRDefault="00176662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176662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176662" w:rsidRDefault="00176662">
      <w:pPr>
        <w:spacing w:line="169" w:lineRule="exact"/>
        <w:rPr>
          <w:color w:val="auto"/>
          <w:sz w:val="14"/>
          <w:szCs w:val="14"/>
        </w:rPr>
      </w:pPr>
    </w:p>
    <w:p w:rsidR="00176662" w:rsidRDefault="00176662">
      <w:pPr>
        <w:rPr>
          <w:color w:val="auto"/>
          <w:sz w:val="2"/>
          <w:szCs w:val="2"/>
        </w:rPr>
        <w:sectPr w:rsidR="0017666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176662" w:rsidRPr="00E3598F" w:rsidRDefault="00176662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Наименование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________________________________________________________________________________________________________________________________________________________________________________</w:t>
      </w:r>
    </w:p>
    <w:p w:rsidR="00176662" w:rsidRDefault="00176662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Pr="00C63338" w:rsidRDefault="00176662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176662" w:rsidRPr="00E3598F" w:rsidRDefault="00176662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</w:t>
      </w:r>
    </w:p>
    <w:p w:rsidR="00176662" w:rsidRDefault="00176662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</w:p>
    <w:p w:rsidR="00176662" w:rsidRDefault="00176662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объем и (или)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176662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 качества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  <w:r w:rsidRPr="003908DF">
              <w:rPr>
                <w:rStyle w:val="CharStyle20"/>
                <w:color w:val="000000"/>
              </w:rPr>
              <w:t xml:space="preserve">Значение показателя качества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</w:tr>
      <w:tr w:rsidR="00176662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</w:tr>
      <w:tr w:rsidR="00176662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176662" w:rsidRDefault="00176662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</w:tr>
      <w:tr w:rsidR="00176662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12</w:t>
            </w:r>
          </w:p>
        </w:tc>
      </w:tr>
      <w:tr w:rsidR="00176662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176662" w:rsidRDefault="00176662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176662" w:rsidRDefault="0017666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  <w:r>
        <w:rPr>
          <w:rStyle w:val="CharStyle8"/>
          <w:b/>
          <w:bCs/>
          <w:color w:val="000000"/>
          <w:vertAlign w:val="superscript"/>
        </w:rPr>
        <w:t>3)</w:t>
      </w:r>
    </w:p>
    <w:p w:rsidR="00176662" w:rsidRDefault="00176662">
      <w:pPr>
        <w:rPr>
          <w:color w:val="auto"/>
          <w:sz w:val="2"/>
          <w:szCs w:val="2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0" type="#_x0000_t202" style="position:absolute;left:0;text-align:left;margin-left:473.5pt;margin-top:3.35pt;width:27.65pt;height:6.85pt;z-index:251652608;visibility:visible">
            <v:textbox style="mso-next-textbox:#_x0000_s1030">
              <w:txbxContent>
                <w:p w:rsidR="00176662" w:rsidRDefault="00176662"/>
              </w:txbxContent>
            </v:textbox>
          </v:shape>
        </w:pict>
      </w: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Допустимые (возможные) отклонения от установленных показателей качества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176662" w:rsidRDefault="00176662" w:rsidP="005616C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5616C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5616C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5616C2">
      <w:pPr>
        <w:pStyle w:val="Style2"/>
        <w:shd w:val="clear" w:color="auto" w:fill="auto"/>
        <w:spacing w:after="0" w:line="139" w:lineRule="exact"/>
        <w:ind w:right="3040"/>
        <w:sectPr w:rsidR="00176662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176662" w:rsidRDefault="00176662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176662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</w:pPr>
            <w:r w:rsidRPr="003908DF">
              <w:rPr>
                <w:rStyle w:val="CharStyle20"/>
                <w:color w:val="000000"/>
              </w:rPr>
              <w:t>Уникальный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номер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реестровой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 объема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Значение показателя объема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Среднегодовой размер платы (цена, тариф)</w:t>
            </w:r>
          </w:p>
        </w:tc>
      </w:tr>
      <w:tr w:rsidR="00176662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176662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15" w:type="dxa"/>
            <w:shd w:val="clear" w:color="auto" w:fill="FFFFFF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</w:tr>
      <w:tr w:rsidR="00176662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176662" w:rsidRPr="003908DF" w:rsidRDefault="0017666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15</w:t>
            </w:r>
          </w:p>
        </w:tc>
      </w:tr>
      <w:tr w:rsidR="00176662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176662" w:rsidRDefault="0017666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176662" w:rsidRPr="00B022D2" w:rsidRDefault="0017666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r>
        <w:rPr>
          <w:color w:val="000000"/>
        </w:rPr>
        <w:t xml:space="preserve">3.2  </w:t>
      </w:r>
      <w:r>
        <w:rPr>
          <w:rStyle w:val="CharStyle8"/>
          <w:b/>
          <w:bCs/>
          <w:color w:val="000000"/>
        </w:rPr>
        <w:t xml:space="preserve">Показатели, характеризующие объем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176662" w:rsidRPr="00C63338" w:rsidRDefault="0017666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176662" w:rsidRDefault="00176662">
      <w:pPr>
        <w:rPr>
          <w:color w:val="auto"/>
          <w:sz w:val="2"/>
          <w:szCs w:val="2"/>
        </w:rPr>
      </w:pPr>
    </w:p>
    <w:p w:rsidR="00176662" w:rsidRDefault="00176662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2" type="#_x0000_t202" style="position:absolute;left:0;text-align:left;margin-left:462.45pt;margin-top:2.1pt;width:27.65pt;height:6.65pt;z-index:251657728;visibility:visible">
            <v:textbox style="mso-next-textbox:#_x0000_s1032">
              <w:txbxContent>
                <w:p w:rsidR="00176662" w:rsidRDefault="00176662" w:rsidP="000F68F2">
                  <w:pPr>
                    <w:rPr>
                      <w:color w:val="auto"/>
                    </w:rPr>
                  </w:pPr>
                </w:p>
                <w:p w:rsidR="00176662" w:rsidRDefault="00176662" w:rsidP="000F68F2"/>
              </w:txbxContent>
            </v:textbox>
          </v:shape>
        </w:pict>
      </w: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bCs/>
          <w:color w:val="000000"/>
        </w:rPr>
        <w:t>Допустимые (возможные) отклонения от установленных показателей объема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2981"/>
        <w:gridCol w:w="948"/>
        <w:gridCol w:w="1325"/>
        <w:gridCol w:w="7393"/>
      </w:tblGrid>
      <w:tr w:rsidR="00176662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2"/>
                <w:b w:val="0"/>
                <w:bCs w:val="0"/>
                <w:color w:val="000000"/>
              </w:rPr>
              <w:t>Нормативный правовой акт</w:t>
            </w:r>
          </w:p>
        </w:tc>
      </w:tr>
      <w:tr w:rsidR="00176662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</w:tr>
      <w:tr w:rsidR="00176662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176662" w:rsidRPr="003908DF" w:rsidRDefault="0017666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5</w:t>
            </w:r>
          </w:p>
        </w:tc>
      </w:tr>
      <w:tr w:rsidR="0017666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176662" w:rsidRDefault="0017666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176662" w:rsidRPr="00023A56" w:rsidRDefault="00176662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5.1. Нормативные правовые акты, регулирующие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</w:t>
      </w:r>
    </w:p>
    <w:p w:rsidR="00176662" w:rsidRDefault="0017666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176662" w:rsidRDefault="0017666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5.2. Порядок информирования потенциальных потребителей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ной услуги</w:t>
      </w:r>
    </w:p>
    <w:p w:rsidR="00176662" w:rsidRDefault="0017666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6624"/>
        <w:gridCol w:w="4435"/>
      </w:tblGrid>
      <w:tr w:rsidR="00176662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176662" w:rsidRPr="003908DF" w:rsidRDefault="0017666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76662" w:rsidRPr="003908DF" w:rsidRDefault="0017666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76662" w:rsidRPr="003908DF" w:rsidRDefault="0017666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Частота обновления информации</w:t>
            </w:r>
          </w:p>
        </w:tc>
      </w:tr>
      <w:tr w:rsidR="00176662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176662" w:rsidRPr="003908DF" w:rsidRDefault="0017666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76662" w:rsidRPr="003908DF" w:rsidRDefault="0017666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76662" w:rsidRPr="003908DF" w:rsidRDefault="0017666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3</w:t>
            </w:r>
          </w:p>
        </w:tc>
      </w:tr>
      <w:tr w:rsidR="00176662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176662" w:rsidRDefault="0017666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176662" w:rsidRDefault="0017666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176662" w:rsidRDefault="0017666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176662" w:rsidRDefault="0017666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176662" w:rsidRDefault="0017666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176662" w:rsidRDefault="0017666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5465D2">
      <w:pPr>
        <w:pStyle w:val="Style2"/>
        <w:shd w:val="clear" w:color="auto" w:fill="auto"/>
        <w:spacing w:after="0" w:line="100" w:lineRule="exact"/>
        <w:ind w:left="6000"/>
      </w:pPr>
    </w:p>
    <w:p w:rsidR="00176662" w:rsidRDefault="00176662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176662" w:rsidRDefault="0017666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176662" w:rsidRDefault="00176662" w:rsidP="00F9618C">
      <w:pPr>
        <w:pStyle w:val="Style7"/>
        <w:shd w:val="clear" w:color="auto" w:fill="auto"/>
        <w:tabs>
          <w:tab w:val="left" w:pos="8763"/>
        </w:tabs>
        <w:spacing w:before="0" w:after="157" w:line="100" w:lineRule="exact"/>
        <w:ind w:left="220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ab/>
      </w:r>
    </w:p>
    <w:p w:rsidR="00176662" w:rsidRDefault="0017666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176662" w:rsidRDefault="0017666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33" type="#_x0000_t202" style="position:absolute;left:0;text-align:left;margin-left:588.55pt;margin-top:2.1pt;width:123.2pt;height:67.4pt;z-index:251653632;visibility:visible" stroked="f">
            <v:textbox style="mso-next-textbox:#_x0000_s1033">
              <w:txbxContent>
                <w:p w:rsidR="00176662" w:rsidRDefault="0017666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101"/>
                    <w:gridCol w:w="1134"/>
                  </w:tblGrid>
                  <w:tr w:rsidR="00176662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 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(отраслевому)  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176662" w:rsidRDefault="00176662"/>
                <w:p w:rsidR="00176662" w:rsidRDefault="00176662"/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>
        <w:rPr>
          <w:rStyle w:val="CharStyle8"/>
          <w:b/>
          <w:bCs/>
          <w:color w:val="000000"/>
          <w:vertAlign w:val="superscript"/>
        </w:rPr>
        <w:t>4)</w:t>
      </w:r>
    </w:p>
    <w:p w:rsidR="00176662" w:rsidRDefault="00176662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bCs/>
          <w:color w:val="000000"/>
        </w:rPr>
        <w:t>РАЗДЕЛ _____</w:t>
      </w:r>
      <w:r>
        <w:rPr>
          <w:rStyle w:val="CharStyle8"/>
          <w:b/>
          <w:bCs/>
          <w:color w:val="000000"/>
        </w:rPr>
        <w:tab/>
      </w:r>
    </w:p>
    <w:p w:rsidR="00176662" w:rsidRDefault="00176662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1. Наименование работы </w:t>
      </w:r>
      <w:r>
        <w:rPr>
          <w:rStyle w:val="CharStyle8"/>
          <w:b/>
          <w:bCs/>
          <w:color w:val="000000"/>
        </w:rPr>
        <w:tab/>
      </w:r>
      <w:r>
        <w:rPr>
          <w:rStyle w:val="CharStyle8"/>
          <w:b/>
          <w:bCs/>
          <w:color w:val="000000"/>
        </w:rPr>
        <w:tab/>
      </w:r>
    </w:p>
    <w:p w:rsidR="00176662" w:rsidRDefault="0017666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176662" w:rsidRDefault="0017666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</w:p>
    <w:p w:rsidR="00176662" w:rsidRPr="005616C2" w:rsidRDefault="00176662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3. Показатели, характеризующие объем и (или) качество работы</w:t>
      </w:r>
    </w:p>
    <w:p w:rsidR="00176662" w:rsidRDefault="00176662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176662" w:rsidRDefault="00176662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bCs/>
          <w:color w:val="000000"/>
          <w:vertAlign w:val="superscript"/>
        </w:rPr>
      </w:pPr>
      <w:r>
        <w:rPr>
          <w:rStyle w:val="CharStyle8"/>
          <w:b/>
          <w:bCs/>
          <w:color w:val="000000"/>
        </w:rPr>
        <w:t xml:space="preserve">3.1.  Показатели, характеризующие качество работы </w:t>
      </w:r>
      <w:r>
        <w:rPr>
          <w:rStyle w:val="CharStyle8"/>
          <w:b/>
          <w:bCs/>
          <w:color w:val="000000"/>
          <w:vertAlign w:val="superscript"/>
        </w:rPr>
        <w:t>5)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176662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</w:pPr>
            <w:r w:rsidRPr="003908DF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Значение показателя качества работы</w:t>
            </w:r>
          </w:p>
        </w:tc>
      </w:tr>
      <w:tr w:rsidR="00176662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176662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</w:tr>
      <w:tr w:rsidR="00176662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176662" w:rsidRPr="003908DF" w:rsidRDefault="0017666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12</w:t>
            </w:r>
          </w:p>
        </w:tc>
      </w:tr>
      <w:tr w:rsidR="00176662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176662" w:rsidRDefault="0017666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176662" w:rsidRDefault="0017666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176662" w:rsidRDefault="0017666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176662" w:rsidRDefault="00176662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176662" w:rsidRDefault="00176662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noProof/>
        </w:rPr>
        <w:pict>
          <v:shape id="_x0000_s1034" type="#_x0000_t202" style="position:absolute;margin-left:393.15pt;margin-top:1.25pt;width:32.1pt;height:7.5pt;z-index:251655680;visibility:visible">
            <v:textbox style="mso-next-textbox:#_x0000_s1034">
              <w:txbxContent>
                <w:p w:rsidR="00176662" w:rsidRDefault="00176662" w:rsidP="000E711A"/>
              </w:txbxContent>
            </v:textbox>
          </v:shape>
        </w:pict>
      </w:r>
    </w:p>
    <w:p w:rsidR="00176662" w:rsidRDefault="00176662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</w:t>
      </w:r>
    </w:p>
    <w:p w:rsidR="00176662" w:rsidRDefault="00176662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176662" w:rsidRDefault="00176662">
      <w:pPr>
        <w:rPr>
          <w:color w:val="auto"/>
          <w:sz w:val="2"/>
          <w:szCs w:val="2"/>
        </w:rPr>
      </w:pPr>
    </w:p>
    <w:p w:rsidR="00176662" w:rsidRDefault="00176662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>3.2. Показатели, характеризующие объем работы</w:t>
      </w:r>
    </w:p>
    <w:p w:rsidR="00176662" w:rsidRDefault="00176662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176662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Значение показателя объема работы</w:t>
            </w:r>
          </w:p>
        </w:tc>
      </w:tr>
      <w:tr w:rsidR="00176662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176662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</w:tr>
      <w:tr w:rsidR="00176662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176662" w:rsidRPr="003908DF" w:rsidRDefault="0017666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13</w:t>
            </w:r>
          </w:p>
        </w:tc>
      </w:tr>
      <w:tr w:rsidR="00176662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176662" w:rsidRDefault="0017666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176662" w:rsidRDefault="0017666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176662" w:rsidRDefault="0017666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176662" w:rsidRDefault="0017666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176662" w:rsidRDefault="00176662" w:rsidP="000E711A">
      <w:pPr>
        <w:pStyle w:val="Style21"/>
        <w:shd w:val="clear" w:color="auto" w:fill="auto"/>
        <w:spacing w:line="100" w:lineRule="exact"/>
      </w:pPr>
      <w:r>
        <w:rPr>
          <w:noProof/>
        </w:rPr>
        <w:pict>
          <v:shape id="_x0000_s1035" type="#_x0000_t202" style="position:absolute;margin-left:396.8pt;margin-top:.65pt;width:31.85pt;height:7.05pt;z-index:251656704;visibility:visible">
            <v:textbox style="mso-next-textbox:#_x0000_s1035">
              <w:txbxContent>
                <w:p w:rsidR="00176662" w:rsidRDefault="00176662"/>
              </w:txbxContent>
            </v:textbox>
          </v:shape>
        </w:pict>
      </w:r>
      <w:r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объема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   </w:t>
      </w:r>
    </w:p>
    <w:p w:rsidR="00176662" w:rsidRDefault="00176662">
      <w:pPr>
        <w:rPr>
          <w:color w:val="auto"/>
          <w:sz w:val="2"/>
          <w:szCs w:val="2"/>
        </w:rPr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  <w:r>
        <w:br w:type="page"/>
      </w: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>
        <w:rPr>
          <w:noProof/>
        </w:rPr>
        <w:pict>
          <v:shape id="_x0000_s1036" type="#_x0000_t202" style="position:absolute;left:0;text-align:left;margin-left:588.55pt;margin-top:2.1pt;width:123.2pt;height:67.4pt;z-index:251660800;visibility:visible;mso-position-horizontal-relative:text;mso-position-vertical-relative:text" stroked="f">
            <v:textbox style="mso-next-textbox:#_x0000_s1036">
              <w:txbxContent>
                <w:p w:rsidR="00176662" w:rsidRDefault="00176662" w:rsidP="00DB66A3">
                  <w:pPr>
                    <w:rPr>
                      <w:color w:val="auto"/>
                    </w:rPr>
                  </w:pPr>
                </w:p>
                <w:p w:rsidR="00176662" w:rsidRDefault="00176662" w:rsidP="00DB66A3"/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3. Прочие сведения о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ном задании </w:t>
      </w:r>
      <w:r>
        <w:rPr>
          <w:rStyle w:val="CharStyle8"/>
          <w:b/>
          <w:bCs/>
          <w:color w:val="000000"/>
          <w:vertAlign w:val="superscript"/>
        </w:rPr>
        <w:t>6)</w:t>
      </w:r>
    </w:p>
    <w:p w:rsidR="00176662" w:rsidRPr="00DB66A3" w:rsidRDefault="00176662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  <w:bCs/>
        </w:rPr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Default="00176662" w:rsidP="00DE470D">
      <w:pPr>
        <w:pStyle w:val="Style2"/>
        <w:shd w:val="clear" w:color="auto" w:fill="auto"/>
        <w:spacing w:after="0" w:line="80" w:lineRule="exact"/>
        <w:jc w:val="both"/>
      </w:pPr>
    </w:p>
    <w:p w:rsidR="00176662" w:rsidRPr="00070306" w:rsidRDefault="00176662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Основания для досрочного прекращения исполнения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176662" w:rsidRDefault="0017666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176662" w:rsidRPr="00070306" w:rsidRDefault="0017666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2. Иная информация, необходимая для исполнения (контроля за исполнением)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176662" w:rsidRDefault="00176662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 Порядок контроля за исполнением </w:t>
      </w:r>
      <w:r w:rsidRPr="000E3882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 задания</w:t>
      </w:r>
    </w:p>
    <w:p w:rsidR="00176662" w:rsidRDefault="00176662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70"/>
        <w:gridCol w:w="4176"/>
        <w:gridCol w:w="5155"/>
      </w:tblGrid>
      <w:tr w:rsidR="00176662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176662" w:rsidRPr="003908DF" w:rsidRDefault="00176662" w:rsidP="004D5F7D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</w:pPr>
            <w:r w:rsidRPr="003908DF">
              <w:rPr>
                <w:rStyle w:val="CharStyle20"/>
                <w:color w:val="000000"/>
              </w:rPr>
              <w:t>Органы местного самоуправления Верхняковского сельского поселения, осуществляющие контроль за оказанием услуги</w:t>
            </w:r>
          </w:p>
        </w:tc>
      </w:tr>
      <w:tr w:rsidR="00176662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176662" w:rsidRPr="003908DF" w:rsidRDefault="0017666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176662" w:rsidRPr="003908DF" w:rsidRDefault="0017666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3</w:t>
            </w:r>
          </w:p>
        </w:tc>
      </w:tr>
      <w:tr w:rsidR="00176662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176662" w:rsidRDefault="0017666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176662" w:rsidRDefault="0017666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176662" w:rsidRDefault="0017666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176662" w:rsidRDefault="0017666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176662" w:rsidRDefault="0017666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176662" w:rsidRDefault="00176662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176662" w:rsidRDefault="00176662" w:rsidP="00F5017B">
      <w:pPr>
        <w:jc w:val="both"/>
        <w:rPr>
          <w:color w:val="auto"/>
          <w:sz w:val="2"/>
          <w:szCs w:val="2"/>
        </w:rPr>
      </w:pPr>
    </w:p>
    <w:p w:rsidR="00176662" w:rsidRDefault="00176662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</w:p>
    <w:p w:rsidR="00176662" w:rsidRDefault="00176662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>4.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 задания  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176662" w:rsidRDefault="00176662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4.1. Периодичность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176662" w:rsidRDefault="0017666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4.2. Сроки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176662" w:rsidRDefault="0017666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176662" w:rsidRDefault="0017666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4.3.  Иные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176662" w:rsidRDefault="0017666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176662" w:rsidRPr="00F5017B" w:rsidRDefault="00176662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5. Иные показатели, связанные с выполнением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ного задания </w:t>
      </w:r>
      <w:r>
        <w:rPr>
          <w:rStyle w:val="CharStyle8"/>
          <w:b/>
          <w:bCs/>
          <w:color w:val="000000"/>
          <w:vertAlign w:val="superscript"/>
        </w:rPr>
        <w:t>7)</w:t>
      </w: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176662" w:rsidRPr="00E3598F" w:rsidRDefault="00176662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>
        <w:rPr>
          <w:rStyle w:val="CharStyle3"/>
          <w:color w:val="000000"/>
          <w:vertAlign w:val="superscript"/>
        </w:rPr>
        <w:t>2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 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раздельно по каждой из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с указанием порядкового номера раздела.</w:t>
      </w:r>
    </w:p>
    <w:p w:rsidR="00176662" w:rsidRDefault="0017666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3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услуги, в ведомственном перечне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и работ.</w:t>
      </w:r>
    </w:p>
    <w:p w:rsidR="00176662" w:rsidRDefault="00176662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4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6662" w:rsidRDefault="0017666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5</w:t>
      </w:r>
      <w:r w:rsidRPr="00DE470D">
        <w:rPr>
          <w:rStyle w:val="CharStyle3"/>
          <w:color w:val="000000"/>
          <w:vertAlign w:val="superscript"/>
        </w:rPr>
        <w:t>)</w:t>
      </w:r>
      <w:r w:rsidRPr="00CF51BE">
        <w:rPr>
          <w:rStyle w:val="CharStyle3"/>
          <w:color w:val="000000"/>
        </w:rPr>
        <w:t xml:space="preserve">Заполняется при установлении показателей, характеризующих качество </w:t>
      </w:r>
      <w:r>
        <w:rPr>
          <w:rStyle w:val="CharStyle3"/>
          <w:color w:val="000000"/>
        </w:rPr>
        <w:t>работы</w:t>
      </w:r>
      <w:r w:rsidRPr="00CF51BE">
        <w:rPr>
          <w:rStyle w:val="CharStyle3"/>
          <w:color w:val="000000"/>
        </w:rPr>
        <w:t xml:space="preserve">, в ведомственном перечне </w:t>
      </w:r>
      <w:r w:rsidRPr="00944B6B">
        <w:rPr>
          <w:color w:val="000000"/>
        </w:rPr>
        <w:t>муниципаль</w:t>
      </w:r>
      <w:r w:rsidRPr="00CF51BE">
        <w:rPr>
          <w:rStyle w:val="CharStyle3"/>
          <w:color w:val="000000"/>
        </w:rPr>
        <w:t>ных услуг и работ</w:t>
      </w:r>
      <w:r>
        <w:rPr>
          <w:rStyle w:val="CharStyle3"/>
          <w:color w:val="000000"/>
        </w:rPr>
        <w:t>.</w:t>
      </w:r>
    </w:p>
    <w:p w:rsidR="00176662" w:rsidRDefault="00176662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6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в целом по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ному заданию.</w:t>
      </w:r>
    </w:p>
    <w:p w:rsidR="00176662" w:rsidRDefault="00176662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7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В числе иных показателей может быть указано допустимое (возможное) отклонение от выполнения </w:t>
      </w:r>
      <w:r w:rsidRPr="00944B6B">
        <w:rPr>
          <w:color w:val="000000"/>
        </w:rPr>
        <w:t>муниципаль</w:t>
      </w:r>
      <w:r>
        <w:rPr>
          <w:color w:val="000000"/>
        </w:rPr>
        <w:t>н</w:t>
      </w:r>
      <w:r>
        <w:rPr>
          <w:rStyle w:val="CharStyle3"/>
          <w:color w:val="000000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учрежденийВерхняковского сельского поселения, главным распорядителем средств бюджетаВерхняковского сельского поселения, в ведении которого находятся  казенные учрежденияВерхняковского сельского поселения, решения об установлении общего допустимого (возможного) отклонения от выполнения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>ного задания, не заполняются.</w:t>
      </w:r>
    </w:p>
    <w:p w:rsidR="00176662" w:rsidRDefault="00176662" w:rsidP="00A52CF0">
      <w:pPr>
        <w:pStyle w:val="Style2"/>
        <w:shd w:val="clear" w:color="auto" w:fill="auto"/>
        <w:spacing w:after="0" w:line="240" w:lineRule="auto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176662" w:rsidRPr="007731B2" w:rsidRDefault="00176662" w:rsidP="00F9618C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Приложение</w:t>
      </w:r>
      <w:r>
        <w:rPr>
          <w:sz w:val="10"/>
          <w:szCs w:val="10"/>
        </w:rPr>
        <w:t xml:space="preserve"> № 2</w:t>
      </w:r>
    </w:p>
    <w:p w:rsidR="00176662" w:rsidRPr="007731B2" w:rsidRDefault="00176662" w:rsidP="00F9618C">
      <w:pPr>
        <w:ind w:left="12333" w:right="1099"/>
        <w:jc w:val="both"/>
        <w:rPr>
          <w:sz w:val="10"/>
          <w:szCs w:val="10"/>
        </w:rPr>
      </w:pPr>
    </w:p>
    <w:p w:rsidR="00176662" w:rsidRPr="005560B9" w:rsidRDefault="0017666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 xml:space="preserve">к Положению о формировании муниципального задания на оказание муниципальных услуг (выполнение работ) в отношении </w:t>
      </w:r>
    </w:p>
    <w:p w:rsidR="00176662" w:rsidRPr="005560B9" w:rsidRDefault="0017666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муниципальных у</w:t>
      </w:r>
      <w:r>
        <w:rPr>
          <w:sz w:val="10"/>
          <w:szCs w:val="10"/>
        </w:rPr>
        <w:t xml:space="preserve">чреждений Верхняковского сельского поселения </w:t>
      </w:r>
      <w:r w:rsidRPr="005560B9">
        <w:rPr>
          <w:sz w:val="10"/>
          <w:szCs w:val="10"/>
        </w:rPr>
        <w:t>и финансовом обеспечении</w:t>
      </w:r>
    </w:p>
    <w:p w:rsidR="00176662" w:rsidRPr="005560B9" w:rsidRDefault="0017666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выполнения муниципального задания.</w:t>
      </w:r>
    </w:p>
    <w:p w:rsidR="00176662" w:rsidRPr="005560B9" w:rsidRDefault="00176662" w:rsidP="005560B9">
      <w:pPr>
        <w:ind w:left="12333" w:right="1099"/>
        <w:rPr>
          <w:sz w:val="10"/>
          <w:szCs w:val="10"/>
        </w:rPr>
      </w:pPr>
    </w:p>
    <w:p w:rsidR="00176662" w:rsidRPr="007731B2" w:rsidRDefault="00176662" w:rsidP="00F9618C">
      <w:pPr>
        <w:ind w:left="12333" w:right="1099"/>
        <w:jc w:val="both"/>
        <w:rPr>
          <w:sz w:val="10"/>
          <w:szCs w:val="10"/>
        </w:rPr>
      </w:pPr>
    </w:p>
    <w:p w:rsidR="00176662" w:rsidRDefault="00176662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176662" w:rsidRDefault="00176662" w:rsidP="00F9618C">
      <w:pPr>
        <w:rPr>
          <w:color w:val="auto"/>
          <w:sz w:val="2"/>
          <w:szCs w:val="2"/>
        </w:rPr>
      </w:pPr>
    </w:p>
    <w:p w:rsidR="00176662" w:rsidRDefault="00176662" w:rsidP="00F9618C">
      <w:pPr>
        <w:rPr>
          <w:color w:val="auto"/>
          <w:sz w:val="2"/>
          <w:szCs w:val="2"/>
        </w:rPr>
      </w:pPr>
    </w:p>
    <w:p w:rsidR="00176662" w:rsidRDefault="00176662" w:rsidP="00F9618C">
      <w:pPr>
        <w:rPr>
          <w:color w:val="auto"/>
          <w:sz w:val="2"/>
          <w:szCs w:val="2"/>
        </w:rPr>
      </w:pPr>
    </w:p>
    <w:p w:rsidR="00176662" w:rsidRDefault="00176662" w:rsidP="00F9618C">
      <w:pPr>
        <w:rPr>
          <w:color w:val="auto"/>
          <w:sz w:val="2"/>
          <w:szCs w:val="2"/>
        </w:rPr>
      </w:pPr>
    </w:p>
    <w:p w:rsidR="00176662" w:rsidRDefault="00176662" w:rsidP="00F9618C">
      <w:pPr>
        <w:rPr>
          <w:color w:val="auto"/>
          <w:sz w:val="2"/>
          <w:szCs w:val="2"/>
        </w:rPr>
        <w:sectPr w:rsidR="00176662" w:rsidSect="00023A56">
          <w:headerReference w:type="default" r:id="rId23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176662" w:rsidRDefault="00176662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bCs/>
          <w:color w:val="000000"/>
        </w:rPr>
      </w:pPr>
      <w:r>
        <w:rPr>
          <w:noProof/>
        </w:rPr>
        <w:pict>
          <v:shape id="_x0000_s1037" type="#_x0000_t202" style="position:absolute;left:0;text-align:left;margin-left:138.25pt;margin-top:4.6pt;width:51.25pt;height:6.2pt;z-index:251661824;visibility:visible">
            <v:textbox style="mso-next-textbox:#_x0000_s1037">
              <w:txbxContent>
                <w:p w:rsidR="00176662" w:rsidRDefault="00176662" w:rsidP="00F9618C"/>
              </w:txbxContent>
            </v:textbox>
          </v:shape>
        </w:pict>
      </w:r>
      <w:r>
        <w:rPr>
          <w:rStyle w:val="CharStyle12"/>
          <w:b/>
          <w:bCs/>
          <w:color w:val="000000"/>
        </w:rPr>
        <w:t>ОТЧЕТ О ВЫПОЛНЕНИИ</w:t>
      </w:r>
    </w:p>
    <w:p w:rsidR="00176662" w:rsidRDefault="00176662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bCs/>
          <w:color w:val="000000"/>
        </w:rPr>
        <w:t xml:space="preserve">МУНИЦИПАЛЬНОГО ЗАДАНИЯ № </w:t>
      </w:r>
      <w:r>
        <w:rPr>
          <w:rStyle w:val="CharStyle13"/>
          <w:b w:val="0"/>
          <w:bCs w:val="0"/>
          <w:color w:val="000000"/>
          <w:vertAlign w:val="superscript"/>
        </w:rPr>
        <w:t>1)</w:t>
      </w: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noProof/>
        </w:rPr>
        <w:pict>
          <v:shape id="_x0000_s1038" type="#_x0000_t202" style="position:absolute;left:0;text-align:left;margin-left:307.45pt;margin-top:.6pt;width:104.1pt;height:117.5pt;z-index:251663872;visibility:visible" stroked="f">
            <v:textbox style="mso-next-textbox:#_x0000_s103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101"/>
                    <w:gridCol w:w="865"/>
                  </w:tblGrid>
                  <w:tr w:rsidR="00176662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76662" w:rsidRPr="004E35ED" w:rsidRDefault="00176662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176662" w:rsidRPr="004E35ED" w:rsidRDefault="00176662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176662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17666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4E35ED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76662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662" w:rsidRPr="004E35ED" w:rsidRDefault="00176662" w:rsidP="004E35ED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6662" w:rsidRPr="004E35ED" w:rsidRDefault="00176662" w:rsidP="004E35E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76662" w:rsidRDefault="00176662" w:rsidP="00F9618C"/>
              </w:txbxContent>
            </v:textbox>
          </v:shape>
        </w:pict>
      </w:r>
      <w:r>
        <w:rPr>
          <w:rStyle w:val="CharStyle15"/>
          <w:color w:val="000000"/>
        </w:rPr>
        <w:t>на 20___ год и плановый период 20___ и 20___ годов</w:t>
      </w: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176662" w:rsidRDefault="0017666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76662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176662" w:rsidRDefault="00176662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176662" w:rsidRDefault="00176662" w:rsidP="00F9618C">
      <w:pPr>
        <w:rPr>
          <w:color w:val="auto"/>
          <w:sz w:val="2"/>
          <w:szCs w:val="2"/>
        </w:rPr>
        <w:sectPr w:rsidR="00176662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76662" w:rsidRDefault="00176662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Наименование  муниципального учреждения Верхняковского сельского поселения (обособленного подразделения)           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Виды деятельности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учреждения Верхняковского сельского поселения (обособленного подразделения)   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учреждения  Верхняковского сельского поселения                                                                                     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вид  </w:t>
      </w:r>
      <w:r w:rsidRPr="000E3882">
        <w:rPr>
          <w:color w:val="000000"/>
        </w:rPr>
        <w:t>муниципаль</w:t>
      </w:r>
      <w:r>
        <w:rPr>
          <w:rStyle w:val="CharStyle3"/>
          <w:color w:val="000000"/>
        </w:rPr>
        <w:t>ного учреждения Верхняковского сельского поселения  из базового (отраслевого) перечня)</w:t>
      </w: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  <w:r w:rsidRPr="00A07FB8">
        <w:t xml:space="preserve">Периодичность      </w:t>
      </w:r>
      <w:r>
        <w:rPr>
          <w:b w:val="0"/>
          <w:bCs w:val="0"/>
        </w:rPr>
        <w:t xml:space="preserve">   ___________________________________________________________________________________________________________________________________________</w:t>
      </w:r>
    </w:p>
    <w:p w:rsidR="00176662" w:rsidRPr="000B789F" w:rsidRDefault="00176662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bCs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Pr="000B789F">
        <w:rPr>
          <w:rStyle w:val="CharStyle19"/>
          <w:color w:val="000000"/>
          <w:sz w:val="8"/>
          <w:szCs w:val="8"/>
        </w:rPr>
        <w:t xml:space="preserve">и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176662" w:rsidRDefault="00176662" w:rsidP="00F9618C">
      <w:pPr>
        <w:pStyle w:val="Style7"/>
        <w:shd w:val="clear" w:color="auto" w:fill="auto"/>
        <w:spacing w:before="0" w:after="0" w:line="100" w:lineRule="exact"/>
        <w:ind w:right="-8187"/>
        <w:sectPr w:rsidR="00176662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176662" w:rsidRDefault="00176662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bCs/>
          <w:color w:val="000000"/>
        </w:rPr>
      </w:pPr>
      <w:r>
        <w:rPr>
          <w:noProof/>
        </w:rPr>
        <w:pict>
          <v:shape id="_x0000_s1039" type="#_x0000_t202" style="position:absolute;margin-left:317.3pt;margin-top:8.7pt;width:124.4pt;height:52.05pt;z-index:251662848;visibility:visible" stroked="f">
            <v:textbox style="mso-next-textbox:#_x0000_s1039">
              <w:txbxContent>
                <w:p w:rsidR="00176662" w:rsidRDefault="00176662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42"/>
                    <w:gridCol w:w="993"/>
                  </w:tblGrid>
                  <w:tr w:rsidR="0017666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6662" w:rsidRPr="003908DF" w:rsidRDefault="0017666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176662" w:rsidRDefault="00176662" w:rsidP="00F9618C"/>
              </w:txbxContent>
            </v:textbox>
          </v:shape>
        </w:pict>
      </w:r>
    </w:p>
    <w:p w:rsidR="00176662" w:rsidRDefault="00176662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Pr="005560B9">
        <w:rPr>
          <w:color w:val="000000"/>
        </w:rPr>
        <w:t>муниципаль</w:t>
      </w:r>
      <w:r>
        <w:rPr>
          <w:rStyle w:val="CharStyle19"/>
          <w:b/>
          <w:bCs/>
          <w:color w:val="000000"/>
        </w:rPr>
        <w:t xml:space="preserve">ных </w:t>
      </w:r>
      <w:r w:rsidRPr="005560B9">
        <w:rPr>
          <w:rStyle w:val="CharStyle19"/>
          <w:b/>
          <w:bCs/>
          <w:color w:val="000000"/>
        </w:rPr>
        <w:t>услугах</w:t>
      </w:r>
      <w:r w:rsidRPr="005560B9">
        <w:rPr>
          <w:rStyle w:val="CharStyle19"/>
          <w:b/>
          <w:bCs/>
          <w:color w:val="000000"/>
          <w:vertAlign w:val="superscript"/>
        </w:rPr>
        <w:t>2</w:t>
      </w:r>
      <w:r w:rsidRPr="005560B9">
        <w:rPr>
          <w:rStyle w:val="CharStyle8"/>
          <w:b/>
          <w:bCs/>
          <w:color w:val="000000"/>
          <w:vertAlign w:val="superscript"/>
        </w:rPr>
        <w:t>)</w:t>
      </w:r>
    </w:p>
    <w:p w:rsidR="00176662" w:rsidRDefault="00176662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176662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176662" w:rsidRDefault="00176662" w:rsidP="00F9618C">
      <w:pPr>
        <w:spacing w:line="169" w:lineRule="exact"/>
        <w:rPr>
          <w:color w:val="auto"/>
          <w:sz w:val="14"/>
          <w:szCs w:val="14"/>
        </w:rPr>
      </w:pPr>
    </w:p>
    <w:p w:rsidR="00176662" w:rsidRDefault="00176662" w:rsidP="00F9618C">
      <w:pPr>
        <w:rPr>
          <w:color w:val="auto"/>
          <w:sz w:val="2"/>
          <w:szCs w:val="2"/>
        </w:rPr>
        <w:sectPr w:rsidR="00176662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76662" w:rsidRPr="00E3598F" w:rsidRDefault="0017666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Наименование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Pr="000B789F" w:rsidRDefault="00176662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176662" w:rsidRPr="00E3598F" w:rsidRDefault="0017666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 _____________________________________________________________________________________________________________________________________________________________________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bCs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176662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 качества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</w:tr>
      <w:tr w:rsidR="00176662" w:rsidRPr="000B789F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утверждено в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 xml:space="preserve">причина 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отклонения</w:t>
            </w:r>
          </w:p>
        </w:tc>
      </w:tr>
      <w:tr w:rsidR="00176662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</w:tr>
      <w:tr w:rsidR="00176662" w:rsidRPr="00FA4D3E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176662" w:rsidRPr="003908DF" w:rsidRDefault="0017666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3908DF">
              <w:t>14</w:t>
            </w:r>
          </w:p>
        </w:tc>
      </w:tr>
      <w:tr w:rsidR="00176662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176662" w:rsidRDefault="00176662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176662" w:rsidRDefault="0017666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bCs/>
          <w:color w:val="000000"/>
        </w:rPr>
        <w:t xml:space="preserve">3.1.    Сведения о фактическом достижении  показателей, характеризующих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Pr="00E3598F" w:rsidRDefault="00176662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176662" w:rsidRDefault="00176662" w:rsidP="00B022D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B022D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B022D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B022D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B022D2">
      <w:pPr>
        <w:pStyle w:val="Style2"/>
        <w:shd w:val="clear" w:color="auto" w:fill="auto"/>
        <w:spacing w:after="0" w:line="139" w:lineRule="exact"/>
        <w:ind w:right="3040"/>
      </w:pPr>
    </w:p>
    <w:p w:rsidR="00176662" w:rsidRDefault="00176662" w:rsidP="00B022D2">
      <w:pPr>
        <w:pStyle w:val="Style2"/>
        <w:shd w:val="clear" w:color="auto" w:fill="auto"/>
        <w:spacing w:after="0" w:line="139" w:lineRule="exact"/>
        <w:ind w:right="3040"/>
        <w:sectPr w:rsidR="00176662" w:rsidSect="00D602B7">
          <w:headerReference w:type="default" r:id="rId24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176662" w:rsidRDefault="00176662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bCs/>
          <w:color w:val="000000"/>
        </w:rPr>
        <w:t xml:space="preserve">3.2.  Сведения о фактическом достижении  показателей, характеризующих объем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tbl>
      <w:tblPr>
        <w:tblW w:w="139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176662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 объема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Средний размер платы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(цена, тариф)</w:t>
            </w:r>
          </w:p>
        </w:tc>
      </w:tr>
      <w:tr w:rsidR="00176662" w:rsidRPr="000B789F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утверждено в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</w:tr>
      <w:tr w:rsidR="00176662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69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</w:tr>
      <w:tr w:rsidR="00176662" w:rsidRPr="00FA4D3E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3908DF">
              <w:t>15</w:t>
            </w:r>
          </w:p>
        </w:tc>
      </w:tr>
      <w:tr w:rsidR="00176662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176662" w:rsidRDefault="0017666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176662" w:rsidRDefault="0017666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176662" w:rsidRDefault="0017666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176662" w:rsidRDefault="0017666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176662" w:rsidRDefault="0017666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176662" w:rsidRDefault="0017666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176662" w:rsidRPr="00896CA8" w:rsidRDefault="00176662" w:rsidP="00B022D2">
      <w:pPr>
        <w:rPr>
          <w:sz w:val="10"/>
          <w:szCs w:val="10"/>
        </w:rPr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176662" w:rsidRDefault="00176662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42" type="#_x0000_t202" style="position:absolute;left:0;text-align:left;margin-left:576.5pt;margin-top:5.1pt;width:159.2pt;height:50.75pt;z-index:251659776;visibility:visible" stroked="f">
            <v:textbox style="mso-next-textbox:#_x0000_s1042">
              <w:txbxContent>
                <w:p w:rsidR="00176662" w:rsidRDefault="00176662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42"/>
                    <w:gridCol w:w="993"/>
                  </w:tblGrid>
                  <w:tr w:rsidR="0017666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76662" w:rsidRPr="003908DF" w:rsidRDefault="0017666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176662" w:rsidRPr="003908DF" w:rsidRDefault="0017666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176662" w:rsidRPr="003908DF" w:rsidRDefault="0017666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</w:pPr>
                        <w:r w:rsidRPr="003908DF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76662" w:rsidRPr="003908DF" w:rsidRDefault="0017666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</w:pPr>
                      </w:p>
                    </w:tc>
                  </w:tr>
                </w:tbl>
                <w:p w:rsidR="00176662" w:rsidRDefault="00176662" w:rsidP="00B022D2">
                  <w:pPr>
                    <w:ind w:hanging="142"/>
                  </w:pPr>
                </w:p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>
        <w:rPr>
          <w:rStyle w:val="CharStyle8"/>
          <w:b/>
          <w:bCs/>
          <w:color w:val="000000"/>
          <w:vertAlign w:val="superscript"/>
        </w:rPr>
        <w:t>3)</w:t>
      </w:r>
    </w:p>
    <w:p w:rsidR="00176662" w:rsidRDefault="00176662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bCs/>
          <w:color w:val="000000"/>
        </w:rPr>
        <w:t>РАЗДЕЛ ____</w:t>
      </w:r>
    </w:p>
    <w:p w:rsidR="00176662" w:rsidRDefault="0017666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1. Наименование работы___________________________________________________________________________________________________________________________________________________________________________________________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p w:rsidR="00176662" w:rsidRDefault="0017666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</w:t>
      </w:r>
    </w:p>
    <w:p w:rsidR="00176662" w:rsidRDefault="0017666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176662" w:rsidRDefault="0017666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176662" w:rsidRDefault="0017666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3.  </w:t>
      </w:r>
      <w:r w:rsidRPr="00374436">
        <w:rPr>
          <w:rStyle w:val="CharStyle8"/>
          <w:b/>
          <w:bCs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176662" w:rsidRPr="005616C2" w:rsidRDefault="0017666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</w:rPr>
      </w:pPr>
    </w:p>
    <w:p w:rsidR="00176662" w:rsidRDefault="0017666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3.1.  Сведения о фактическом достижении  показателей, характеризующие качество работы</w:t>
      </w:r>
    </w:p>
    <w:p w:rsidR="00176662" w:rsidRDefault="0017666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tbl>
      <w:tblPr>
        <w:tblW w:w="138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176662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 качества работы</w:t>
            </w:r>
          </w:p>
        </w:tc>
      </w:tr>
      <w:tr w:rsidR="00176662" w:rsidRPr="000B789F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утверждено в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причина отклонения</w:t>
            </w:r>
          </w:p>
        </w:tc>
      </w:tr>
      <w:tr w:rsidR="00176662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</w:tr>
      <w:tr w:rsidR="00176662" w:rsidRPr="00FA4D3E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6662" w:rsidRPr="003908DF" w:rsidRDefault="0017666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3908DF">
              <w:t>14</w:t>
            </w:r>
          </w:p>
        </w:tc>
      </w:tr>
      <w:tr w:rsidR="0017666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176662" w:rsidRDefault="00176662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176662" w:rsidRDefault="00176662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176662" w:rsidRDefault="0017666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3.2. </w:t>
      </w:r>
      <w:r>
        <w:rPr>
          <w:rStyle w:val="CharStyle8"/>
          <w:b/>
          <w:bCs/>
          <w:color w:val="000000"/>
        </w:rPr>
        <w:t>Сведения о фактическом достижении  показателей,</w:t>
      </w:r>
      <w:r>
        <w:rPr>
          <w:rStyle w:val="CharStyle22"/>
          <w:b/>
          <w:bCs/>
          <w:color w:val="000000"/>
        </w:rPr>
        <w:t xml:space="preserve"> характеризующие объем работы</w:t>
      </w:r>
    </w:p>
    <w:p w:rsidR="00176662" w:rsidRDefault="0017666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176662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Показатель объема работы</w:t>
            </w:r>
          </w:p>
        </w:tc>
      </w:tr>
      <w:tr w:rsidR="00176662" w:rsidRPr="000B789F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 xml:space="preserve">утверждено в </w:t>
            </w:r>
            <w:r w:rsidRPr="003908DF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3908DF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3908DF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 xml:space="preserve">причина 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3908DF">
              <w:rPr>
                <w:b/>
                <w:bCs/>
              </w:rPr>
              <w:t>отклонения</w:t>
            </w:r>
          </w:p>
        </w:tc>
      </w:tr>
      <w:tr w:rsidR="00176662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3908DF">
              <w:rPr>
                <w:rStyle w:val="CharStyle20"/>
                <w:color w:val="000000"/>
              </w:rPr>
              <w:t>_____________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(наименование</w:t>
            </w:r>
          </w:p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3908DF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</w:tr>
      <w:tr w:rsidR="00176662" w:rsidRPr="00FA4D3E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176662" w:rsidRPr="003908DF" w:rsidRDefault="0017666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3908DF">
              <w:t>14</w:t>
            </w:r>
          </w:p>
        </w:tc>
      </w:tr>
      <w:tr w:rsidR="00176662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176662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176662" w:rsidRDefault="00176662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176662" w:rsidRDefault="0017666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176662" w:rsidRDefault="0017666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rPr>
          <w:color w:val="auto"/>
          <w:sz w:val="2"/>
          <w:szCs w:val="2"/>
        </w:rPr>
      </w:pPr>
    </w:p>
    <w:p w:rsidR="00176662" w:rsidRDefault="00176662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>Руководитель (уполномоченное лицо)</w:t>
      </w:r>
      <w:r>
        <w:rPr>
          <w:color w:val="auto"/>
          <w:sz w:val="10"/>
          <w:szCs w:val="10"/>
        </w:rPr>
        <w:t xml:space="preserve">      ____________________       ____________________            ______________________________________</w:t>
      </w:r>
    </w:p>
    <w:p w:rsidR="00176662" w:rsidRDefault="00176662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176662" w:rsidRDefault="00176662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176662" w:rsidRDefault="00176662" w:rsidP="00B022D2">
      <w:pPr>
        <w:ind w:left="709"/>
        <w:rPr>
          <w:color w:val="auto"/>
          <w:sz w:val="10"/>
          <w:szCs w:val="10"/>
        </w:rPr>
      </w:pPr>
    </w:p>
    <w:p w:rsidR="00176662" w:rsidRDefault="00176662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vertAlign w:val="superscript"/>
        </w:rPr>
        <w:t xml:space="preserve">  2)</w:t>
      </w:r>
      <w:r>
        <w:rPr>
          <w:rStyle w:val="CharStyle3"/>
        </w:rPr>
        <w:t xml:space="preserve">  Формируется при установлении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ного задания на оказание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и работы (работ) и содержит требования к оказанию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раздельно по каждой из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>ных услуг с указанием порядкового номера раздела.</w:t>
      </w:r>
    </w:p>
    <w:p w:rsidR="00176662" w:rsidRDefault="00176662" w:rsidP="00E26E28">
      <w:pPr>
        <w:tabs>
          <w:tab w:val="left" w:pos="9506"/>
        </w:tabs>
        <w:rPr>
          <w:color w:val="auto"/>
          <w:sz w:val="8"/>
          <w:szCs w:val="8"/>
        </w:rPr>
      </w:pPr>
      <w:r>
        <w:rPr>
          <w:color w:val="auto"/>
          <w:sz w:val="10"/>
          <w:szCs w:val="10"/>
          <w:vertAlign w:val="superscript"/>
        </w:rPr>
        <w:t xml:space="preserve">   3) </w:t>
      </w:r>
      <w:r w:rsidRPr="0059027E">
        <w:rPr>
          <w:color w:val="auto"/>
          <w:sz w:val="8"/>
          <w:szCs w:val="8"/>
        </w:rPr>
        <w:t xml:space="preserve">Формируется при установлении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 xml:space="preserve">ного задания на оказание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>
        <w:rPr>
          <w:color w:val="auto"/>
          <w:sz w:val="8"/>
          <w:szCs w:val="8"/>
        </w:rPr>
        <w:tab/>
      </w:r>
    </w:p>
    <w:p w:rsidR="00176662" w:rsidRDefault="00176662">
      <w:pPr>
        <w:pStyle w:val="Style2"/>
        <w:shd w:val="clear" w:color="auto" w:fill="auto"/>
        <w:spacing w:after="0" w:line="115" w:lineRule="exact"/>
        <w:ind w:left="40" w:right="200" w:firstLine="220"/>
        <w:sectPr w:rsidR="00176662" w:rsidSect="00D602B7">
          <w:headerReference w:type="default" r:id="rId25"/>
          <w:headerReference w:type="first" r:id="rId26"/>
          <w:pgSz w:w="16834" w:h="11909" w:orient="landscape"/>
          <w:pgMar w:top="1746" w:right="1342" w:bottom="851" w:left="1366" w:header="0" w:footer="3" w:gutter="0"/>
          <w:cols w:space="720"/>
          <w:noEndnote/>
          <w:titlePg/>
          <w:docGrid w:linePitch="360"/>
        </w:sectPr>
      </w:pPr>
    </w:p>
    <w:p w:rsidR="00176662" w:rsidRPr="00D937B8" w:rsidRDefault="00176662" w:rsidP="00D602B7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D937B8">
        <w:t xml:space="preserve"> 3 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  <w:outlineLvl w:val="1"/>
      </w:pPr>
      <w:r w:rsidRPr="00D937B8">
        <w:t>к Положению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 xml:space="preserve">о порядке  формирования </w:t>
      </w:r>
      <w:r w:rsidRPr="00EE1DDE">
        <w:t>муниципаль</w:t>
      </w:r>
      <w:r w:rsidRPr="00D937B8">
        <w:t>ного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 xml:space="preserve">задания на оказание </w:t>
      </w:r>
      <w:r w:rsidRPr="00EE1DDE">
        <w:t>муниципаль</w:t>
      </w:r>
      <w:r w:rsidRPr="00D937B8">
        <w:t>ных услуг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 xml:space="preserve">(выполнение работ) в отношении </w:t>
      </w:r>
      <w:r w:rsidRPr="00EE1DDE">
        <w:t>муниципаль</w:t>
      </w:r>
      <w:r w:rsidRPr="00D937B8">
        <w:t>ных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 xml:space="preserve"> учреждений </w:t>
      </w:r>
      <w:r>
        <w:t>Верхняковского сельского поселения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 xml:space="preserve"> и финансового обеспечения выполнения 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EE1DDE">
        <w:t>муниципаль</w:t>
      </w:r>
      <w:r w:rsidRPr="00D937B8">
        <w:t>ного задания</w:t>
      </w:r>
    </w:p>
    <w:p w:rsidR="00176662" w:rsidRDefault="0017666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Pr="00D937B8" w:rsidRDefault="00176662" w:rsidP="00D602B7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2244"/>
      <w:bookmarkEnd w:id="8"/>
      <w:r w:rsidRPr="00D937B8">
        <w:rPr>
          <w:b/>
          <w:bCs/>
        </w:rPr>
        <w:t>ПРИМЕРНАЯ ФОРМА</w:t>
      </w:r>
    </w:p>
    <w:p w:rsidR="00176662" w:rsidRPr="00D937B8" w:rsidRDefault="00176662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СОГЛАШЕНИЯ О ПОРЯДКЕ И УСЛОВИЯХ ПРЕДОСТАВЛЕНИЯ</w:t>
      </w:r>
    </w:p>
    <w:p w:rsidR="00176662" w:rsidRPr="00D937B8" w:rsidRDefault="00176662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СУБСИДИИ НА ФИНАНСОВОЕ ОБЕСПЕЧЕНИЕ ВЫПОЛНЕНИЯ</w:t>
      </w:r>
    </w:p>
    <w:p w:rsidR="00176662" w:rsidRPr="00D937B8" w:rsidRDefault="00176662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</w:t>
      </w:r>
      <w:r w:rsidRPr="00D937B8">
        <w:rPr>
          <w:b/>
          <w:bCs/>
        </w:rPr>
        <w:t>ГО ЗАДАНИЯ НА ОКАЗАНИЕ</w:t>
      </w:r>
    </w:p>
    <w:p w:rsidR="00176662" w:rsidRPr="00D937B8" w:rsidRDefault="00176662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D937B8">
        <w:rPr>
          <w:b/>
          <w:bCs/>
        </w:rPr>
        <w:t xml:space="preserve"> УСЛУГ (ВЫПОЛНЕНИЕ РАБОТ)</w:t>
      </w:r>
    </w:p>
    <w:p w:rsidR="00176662" w:rsidRDefault="0017666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37B8">
        <w:rPr>
          <w:rFonts w:ascii="Times New Roman" w:hAnsi="Times New Roman" w:cs="Times New Roman"/>
          <w:sz w:val="22"/>
          <w:szCs w:val="22"/>
        </w:rPr>
        <w:t>г. __________</w:t>
      </w:r>
      <w:r>
        <w:rPr>
          <w:rFonts w:ascii="Times New Roman" w:hAnsi="Times New Roman" w:cs="Times New Roman"/>
          <w:sz w:val="22"/>
          <w:szCs w:val="22"/>
        </w:rPr>
        <w:t>__________                     «____»</w:t>
      </w:r>
      <w:r w:rsidRPr="00D937B8">
        <w:rPr>
          <w:rFonts w:ascii="Times New Roman" w:hAnsi="Times New Roman" w:cs="Times New Roman"/>
          <w:sz w:val="22"/>
          <w:szCs w:val="22"/>
        </w:rPr>
        <w:t xml:space="preserve"> ______________ 20 ___г.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</w:t>
      </w:r>
    </w:p>
    <w:p w:rsidR="00176662" w:rsidRPr="00D937B8" w:rsidRDefault="00176662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органа </w:t>
      </w:r>
      <w:r>
        <w:rPr>
          <w:rFonts w:ascii="Times New Roman" w:hAnsi="Times New Roman" w:cs="Times New Roman"/>
          <w:sz w:val="22"/>
          <w:szCs w:val="22"/>
          <w:lang w:eastAsia="en-US"/>
        </w:rPr>
        <w:t>местного самоуправления Верхняковского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, осуществляющего функции и полномочия учредителя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ного бюджетного(автономного) 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Верхняковского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176662" w:rsidRPr="00D937B8" w:rsidRDefault="00176662" w:rsidP="00D602B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(далее – Учредитель)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 лице руководителя 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(Ф.И.О.)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176662" w:rsidRPr="00D937B8" w:rsidRDefault="00176662" w:rsidP="00366BA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нормативного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правового акта)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с одной стороны 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ного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бюджетного (автономного) учреждения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Верхняковского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176662" w:rsidRPr="00D937B8" w:rsidRDefault="00176662" w:rsidP="00D602B7">
      <w:pPr>
        <w:pStyle w:val="ConsPlusNonformat"/>
        <w:ind w:right="1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__,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(Ф.И.О.)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___________________________,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(наименование, дата, номер правового акта)</w:t>
      </w:r>
    </w:p>
    <w:p w:rsidR="00176662" w:rsidRPr="00D937B8" w:rsidRDefault="00176662" w:rsidP="00D602B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другой стороны,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месте именуемые Сторонами, заключили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настоящее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Соглашение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о нижеследующем.</w:t>
      </w:r>
    </w:p>
    <w:p w:rsidR="00176662" w:rsidRDefault="00176662" w:rsidP="00D602B7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9" w:name="Par2273"/>
      <w:bookmarkEnd w:id="9"/>
    </w:p>
    <w:p w:rsidR="00176662" w:rsidRDefault="00176662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176662" w:rsidRPr="00D937B8" w:rsidRDefault="00176662" w:rsidP="00D602B7">
      <w:pPr>
        <w:autoSpaceDE w:val="0"/>
        <w:autoSpaceDN w:val="0"/>
        <w:adjustRightInd w:val="0"/>
        <w:jc w:val="center"/>
        <w:outlineLvl w:val="2"/>
      </w:pPr>
      <w:r w:rsidRPr="00D937B8">
        <w:t>1. Предмет Соглашения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>
        <w:t xml:space="preserve"> Верхняковского сельского поселения</w:t>
      </w:r>
      <w:r w:rsidRPr="00D937B8">
        <w:t xml:space="preserve"> на финансовое обеспечение выполнения </w:t>
      </w:r>
      <w:r w:rsidRPr="00EE1DDE">
        <w:t>муниципаль</w:t>
      </w:r>
      <w:r w:rsidRPr="00D937B8">
        <w:t xml:space="preserve">ного задания на оказание </w:t>
      </w:r>
      <w:r w:rsidRPr="00EE1DDE">
        <w:t>муниципаль</w:t>
      </w:r>
      <w:r w:rsidRPr="00D937B8">
        <w:t xml:space="preserve">ных услуг (выполнение работ) (далее - </w:t>
      </w:r>
      <w:r w:rsidRPr="00EE1DDE">
        <w:t>муниципаль</w:t>
      </w:r>
      <w:r w:rsidRPr="00D937B8">
        <w:t>ное задание).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Default="00176662" w:rsidP="00D602B7">
      <w:pPr>
        <w:autoSpaceDE w:val="0"/>
        <w:autoSpaceDN w:val="0"/>
        <w:adjustRightInd w:val="0"/>
        <w:jc w:val="center"/>
        <w:outlineLvl w:val="2"/>
      </w:pPr>
      <w:bookmarkStart w:id="10" w:name="Par2277"/>
      <w:bookmarkEnd w:id="10"/>
    </w:p>
    <w:p w:rsidR="00176662" w:rsidRDefault="00176662" w:rsidP="00D602B7">
      <w:pPr>
        <w:autoSpaceDE w:val="0"/>
        <w:autoSpaceDN w:val="0"/>
        <w:adjustRightInd w:val="0"/>
        <w:jc w:val="center"/>
        <w:outlineLvl w:val="2"/>
      </w:pPr>
    </w:p>
    <w:p w:rsidR="00176662" w:rsidRDefault="00176662" w:rsidP="00D602B7">
      <w:pPr>
        <w:autoSpaceDE w:val="0"/>
        <w:autoSpaceDN w:val="0"/>
        <w:adjustRightInd w:val="0"/>
        <w:jc w:val="center"/>
        <w:outlineLvl w:val="2"/>
      </w:pPr>
    </w:p>
    <w:p w:rsidR="00176662" w:rsidRDefault="00176662" w:rsidP="00D602B7">
      <w:pPr>
        <w:autoSpaceDE w:val="0"/>
        <w:autoSpaceDN w:val="0"/>
        <w:adjustRightInd w:val="0"/>
        <w:jc w:val="center"/>
        <w:outlineLvl w:val="2"/>
      </w:pPr>
    </w:p>
    <w:p w:rsidR="00176662" w:rsidRPr="00D937B8" w:rsidRDefault="00176662" w:rsidP="00D602B7">
      <w:pPr>
        <w:autoSpaceDE w:val="0"/>
        <w:autoSpaceDN w:val="0"/>
        <w:adjustRightInd w:val="0"/>
        <w:jc w:val="center"/>
        <w:outlineLvl w:val="2"/>
      </w:pPr>
      <w:r w:rsidRPr="00D937B8">
        <w:t>2. Права и обязанности Сторон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2.1.</w:t>
      </w:r>
      <w:r>
        <w:t> </w:t>
      </w:r>
      <w:r w:rsidRPr="00D937B8">
        <w:t>Учредитель обязуется:</w:t>
      </w: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A3E57">
        <w:t>2.1.1.</w:t>
      </w:r>
      <w:r>
        <w:t> </w:t>
      </w:r>
      <w:r w:rsidRPr="00FA3E57">
        <w:t xml:space="preserve">Определять размер </w:t>
      </w:r>
      <w:r>
        <w:t>с</w:t>
      </w:r>
      <w:r w:rsidRPr="00FA3E57">
        <w:t xml:space="preserve">убсидии на финансовое обеспечение выполнения </w:t>
      </w:r>
      <w:r w:rsidRPr="00EE1DDE">
        <w:t>муниципаль</w:t>
      </w:r>
      <w:r w:rsidRPr="00FA3E57">
        <w:t xml:space="preserve">ного задания (далее - Субсидия) в соответствии с Положением о формировании </w:t>
      </w:r>
      <w:r w:rsidRPr="00EE1DDE">
        <w:t>муниципаль</w:t>
      </w:r>
      <w:r w:rsidRPr="00FA3E57">
        <w:t xml:space="preserve">ного задания на оказание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 xml:space="preserve">ных учреждений </w:t>
      </w:r>
      <w:r>
        <w:t>Верхняковского сельского поселения</w:t>
      </w:r>
      <w:r w:rsidRPr="00FA3E57">
        <w:t xml:space="preserve"> и финансовом обеспечении выполнения </w:t>
      </w:r>
      <w:r w:rsidRPr="00EE1DDE">
        <w:t>муниципаль</w:t>
      </w:r>
      <w:r w:rsidRPr="00FA3E57">
        <w:t xml:space="preserve">ного задания, утвержденным постановлением </w:t>
      </w:r>
      <w:r>
        <w:t>Администрации Верхняковского сельского поселения</w:t>
      </w:r>
      <w:r w:rsidRPr="00FA3E57">
        <w:t xml:space="preserve"> от _______№____ «О порядке формирования </w:t>
      </w:r>
      <w:r w:rsidRPr="00EE1DDE">
        <w:t>муниципаль</w:t>
      </w:r>
      <w:r w:rsidRPr="00FA3E57">
        <w:t xml:space="preserve">ного задания на оказание 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>ных учреждений</w:t>
      </w:r>
      <w:r>
        <w:t xml:space="preserve"> Верхняковского сельского поселения</w:t>
      </w:r>
      <w:r w:rsidRPr="00FA3E57">
        <w:t xml:space="preserve"> и финансового обеспечения выполнения </w:t>
      </w:r>
      <w:r w:rsidRPr="00EE1DDE">
        <w:t>муниципаль</w:t>
      </w:r>
      <w:r w:rsidRPr="00FA3E57">
        <w:t>ного задания».</w:t>
      </w:r>
    </w:p>
    <w:p w:rsidR="00176662" w:rsidRPr="008A1894" w:rsidRDefault="00176662" w:rsidP="00D602B7">
      <w:pPr>
        <w:autoSpaceDE w:val="0"/>
        <w:autoSpaceDN w:val="0"/>
        <w:adjustRightInd w:val="0"/>
        <w:ind w:firstLine="539"/>
        <w:jc w:val="both"/>
      </w:pPr>
      <w:r w:rsidRPr="008A1894">
        <w:t>2.1.2.</w:t>
      </w:r>
      <w:r>
        <w:t> </w:t>
      </w:r>
      <w:r w:rsidRPr="008A1894">
        <w:t>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76662" w:rsidRPr="00D937B8" w:rsidRDefault="00176662" w:rsidP="00D602B7">
      <w:pPr>
        <w:autoSpaceDE w:val="0"/>
        <w:autoSpaceDN w:val="0"/>
        <w:adjustRightInd w:val="0"/>
        <w:ind w:firstLine="539"/>
        <w:jc w:val="both"/>
      </w:pPr>
      <w:r w:rsidRPr="00D937B8">
        <w:t>2.1.3.</w:t>
      </w:r>
      <w:r>
        <w:t> </w:t>
      </w:r>
      <w:r w:rsidRPr="00D937B8">
        <w:t>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2.2. Учредитель вправе: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2.2.1.</w:t>
      </w:r>
      <w:r>
        <w:t> </w:t>
      </w:r>
      <w:r w:rsidRPr="00D937B8">
        <w:t xml:space="preserve">Изменять размер предоставляемой в соответствии с настоящим Соглашением Субсидии в течение срока выполнения </w:t>
      </w:r>
      <w:r w:rsidRPr="004572FB">
        <w:t>муниципаль</w:t>
      </w:r>
      <w:r w:rsidRPr="00D937B8">
        <w:t xml:space="preserve">ного задания в случае внесения соответствующих изменений в </w:t>
      </w:r>
      <w:r w:rsidRPr="004572FB">
        <w:t>муниципаль</w:t>
      </w:r>
      <w:r w:rsidRPr="00D937B8">
        <w:t>ное задание.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2.3. Учреждение обязуется: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2.3.1.</w:t>
      </w:r>
      <w:r>
        <w:t> </w:t>
      </w:r>
      <w:r w:rsidRPr="00D937B8">
        <w:t xml:space="preserve">Осуществлять использование Субсидии в целях оказания </w:t>
      </w:r>
      <w:r w:rsidRPr="004572FB">
        <w:t>муниципаль</w:t>
      </w:r>
      <w:r w:rsidRPr="00D937B8"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Pr="004572FB">
        <w:t>муниципаль</w:t>
      </w:r>
      <w:r w:rsidRPr="00D937B8">
        <w:t xml:space="preserve">ных услуг (выполнения работ), определенными в </w:t>
      </w:r>
      <w:r w:rsidRPr="004572FB">
        <w:t>муниципаль</w:t>
      </w:r>
      <w:r w:rsidRPr="00D937B8">
        <w:t>ном задании.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2.3.2.</w:t>
      </w:r>
      <w:r>
        <w:t> </w:t>
      </w:r>
      <w:r w:rsidRPr="00D937B8">
        <w:t xml:space="preserve">Своевременно информировать Учредителя об изменении условий оказания </w:t>
      </w:r>
      <w:r w:rsidRPr="004572FB">
        <w:t>муниципаль</w:t>
      </w:r>
      <w:r w:rsidRPr="00D937B8">
        <w:t>ных услуг (выполнения работ), которые могут повлиять на изменение размера Субсидии.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2.4.</w:t>
      </w:r>
      <w:r>
        <w:t> </w:t>
      </w:r>
      <w:r w:rsidRPr="00D937B8">
        <w:t xml:space="preserve">Учреждение вправе обращаться к Учредителю с предложением об изменении размера Субсидии в связи с изменением в </w:t>
      </w:r>
      <w:r w:rsidRPr="004572FB">
        <w:t>муниципаль</w:t>
      </w:r>
      <w:r w:rsidRPr="00D937B8">
        <w:t xml:space="preserve">ном задании показателей объема (содержания) оказываемых </w:t>
      </w:r>
      <w:r w:rsidRPr="004572FB">
        <w:t>муниципаль</w:t>
      </w:r>
      <w:r w:rsidRPr="00D937B8">
        <w:t>ных услуг (выполняемых работ) и (или) показателей качества.</w:t>
      </w: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6662" w:rsidRPr="00D937B8" w:rsidRDefault="00176662" w:rsidP="00D602B7">
      <w:pPr>
        <w:autoSpaceDE w:val="0"/>
        <w:autoSpaceDN w:val="0"/>
        <w:adjustRightInd w:val="0"/>
        <w:jc w:val="center"/>
        <w:outlineLvl w:val="2"/>
      </w:pPr>
      <w:bookmarkStart w:id="11" w:name="Par2292"/>
      <w:bookmarkEnd w:id="11"/>
      <w:r w:rsidRPr="00D937B8">
        <w:t>3. Ответственность Сторон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Pr="00D937B8" w:rsidRDefault="00176662" w:rsidP="00D602B7">
      <w:pPr>
        <w:autoSpaceDE w:val="0"/>
        <w:autoSpaceDN w:val="0"/>
        <w:adjustRightInd w:val="0"/>
        <w:jc w:val="center"/>
        <w:outlineLvl w:val="2"/>
      </w:pPr>
      <w:bookmarkStart w:id="12" w:name="Par2296"/>
      <w:bookmarkEnd w:id="12"/>
      <w:r w:rsidRPr="00D937B8">
        <w:t>4. Срок действия Соглашения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Настоящее Соглашение вступает в силу с даты подписания обеими Сторонами и действу</w:t>
      </w:r>
      <w:r>
        <w:t>ет до «_____»</w:t>
      </w:r>
      <w:r w:rsidRPr="00D937B8">
        <w:t xml:space="preserve"> ____________.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Pr="00D937B8" w:rsidRDefault="00176662" w:rsidP="00D602B7">
      <w:pPr>
        <w:autoSpaceDE w:val="0"/>
        <w:autoSpaceDN w:val="0"/>
        <w:adjustRightInd w:val="0"/>
        <w:jc w:val="center"/>
        <w:outlineLvl w:val="2"/>
      </w:pPr>
      <w:bookmarkStart w:id="13" w:name="Par2300"/>
      <w:bookmarkEnd w:id="13"/>
      <w:r w:rsidRPr="00D937B8">
        <w:t>5. Заключительные положения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6662" w:rsidRPr="00D937B8" w:rsidRDefault="00176662" w:rsidP="00D602B7">
      <w:pPr>
        <w:autoSpaceDE w:val="0"/>
        <w:autoSpaceDN w:val="0"/>
        <w:adjustRightInd w:val="0"/>
        <w:jc w:val="center"/>
        <w:outlineLvl w:val="2"/>
      </w:pPr>
      <w:bookmarkStart w:id="14" w:name="Par2307"/>
      <w:bookmarkEnd w:id="14"/>
      <w:r w:rsidRPr="00D937B8">
        <w:t>6. Платежные реквизиты Сторон</w:t>
      </w: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76662" w:rsidRPr="004D618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188">
        <w:rPr>
          <w:rFonts w:ascii="Times New Roman" w:hAnsi="Times New Roman" w:cs="Times New Roman"/>
        </w:rPr>
        <w:t xml:space="preserve">Учредитель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D6188">
        <w:rPr>
          <w:rFonts w:ascii="Times New Roman" w:hAnsi="Times New Roman" w:cs="Times New Roman"/>
        </w:rPr>
        <w:t xml:space="preserve">   Учре</w:t>
      </w:r>
      <w:r>
        <w:rPr>
          <w:rFonts w:ascii="Times New Roman" w:hAnsi="Times New Roman" w:cs="Times New Roman"/>
        </w:rPr>
        <w:t>ждение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Место нахождения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 Место нахождения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Банковские реквизиты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Банковские реквизиты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ИНН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ИНН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БИК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БИК</w:t>
      </w:r>
    </w:p>
    <w:p w:rsidR="00176662" w:rsidRPr="00D937B8" w:rsidRDefault="00176662" w:rsidP="00D602B7">
      <w:pPr>
        <w:pStyle w:val="ConsPlusNonformat"/>
        <w:tabs>
          <w:tab w:val="left" w:pos="5245"/>
          <w:tab w:val="left" w:pos="5387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р/с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р/с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л/с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л/с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Руководитель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Руководитель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________________________________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(Ф.И.О.)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176662" w:rsidRPr="00D937B8" w:rsidRDefault="0017666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М.П.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М.П.</w:t>
      </w: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Default="0017666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76662" w:rsidRPr="00D937B8" w:rsidRDefault="00176662" w:rsidP="00D602B7">
      <w:pPr>
        <w:autoSpaceDE w:val="0"/>
        <w:autoSpaceDN w:val="0"/>
        <w:adjustRightInd w:val="0"/>
        <w:jc w:val="right"/>
        <w:outlineLvl w:val="2"/>
      </w:pPr>
      <w:bookmarkStart w:id="15" w:name="Par2328"/>
      <w:bookmarkEnd w:id="15"/>
      <w:r w:rsidRPr="00D937B8">
        <w:t>Приложение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>к Соглашению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>о порядке и условиях предоставления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>субсидии на финансовое обеспечение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 xml:space="preserve">выполнения </w:t>
      </w:r>
      <w:r w:rsidRPr="004572FB">
        <w:t>муниципаль</w:t>
      </w:r>
      <w:r w:rsidRPr="00D937B8">
        <w:t>ного задания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 xml:space="preserve">на оказание </w:t>
      </w:r>
      <w:r w:rsidRPr="00C04004">
        <w:t>муниципаль</w:t>
      </w:r>
      <w:r w:rsidRPr="00D937B8">
        <w:t>ных услуг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 w:rsidRPr="00D937B8">
        <w:t>(выполнение работ)</w:t>
      </w:r>
    </w:p>
    <w:p w:rsidR="00176662" w:rsidRPr="00D937B8" w:rsidRDefault="00176662" w:rsidP="00D602B7">
      <w:pPr>
        <w:autoSpaceDE w:val="0"/>
        <w:autoSpaceDN w:val="0"/>
        <w:adjustRightInd w:val="0"/>
        <w:jc w:val="right"/>
      </w:pPr>
      <w:r>
        <w:t>от __________ №</w:t>
      </w:r>
      <w:r w:rsidRPr="00D937B8">
        <w:t xml:space="preserve"> _____</w:t>
      </w:r>
    </w:p>
    <w:p w:rsidR="00176662" w:rsidRPr="000A5A21" w:rsidRDefault="00176662" w:rsidP="00D602B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76662" w:rsidRPr="000A5A21" w:rsidRDefault="00176662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6" w:name="Par2338"/>
      <w:bookmarkEnd w:id="16"/>
      <w:r w:rsidRPr="000A5A21">
        <w:rPr>
          <w:b/>
          <w:bCs/>
          <w:sz w:val="22"/>
          <w:szCs w:val="22"/>
        </w:rPr>
        <w:t>ГРАФИК</w:t>
      </w:r>
    </w:p>
    <w:p w:rsidR="00176662" w:rsidRPr="000A5A21" w:rsidRDefault="00176662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5A21">
        <w:rPr>
          <w:b/>
          <w:bCs/>
          <w:sz w:val="22"/>
          <w:szCs w:val="22"/>
        </w:rPr>
        <w:t>ПЕРЕЧИСЛЕНИЯ СУБСИДИИ</w:t>
      </w: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80"/>
        <w:gridCol w:w="3120"/>
      </w:tblGrid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Сумма, рублей</w:t>
            </w:r>
          </w:p>
        </w:tc>
      </w:tr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</w:tr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</w:tr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</w:tr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  <w:r w:rsidRPr="00D937B8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</w:tr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</w:tr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</w:tr>
      <w:tr w:rsidR="0017666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  <w:r w:rsidRPr="00D937B8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62" w:rsidRPr="00D937B8" w:rsidRDefault="00176662" w:rsidP="00264A7F">
            <w:pPr>
              <w:autoSpaceDE w:val="0"/>
              <w:autoSpaceDN w:val="0"/>
              <w:adjustRightInd w:val="0"/>
            </w:pPr>
          </w:p>
        </w:tc>
      </w:tr>
    </w:tbl>
    <w:p w:rsidR="00176662" w:rsidRPr="00D937B8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Примечание.</w:t>
      </w: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</w:pPr>
      <w:r w:rsidRPr="00D937B8"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76662" w:rsidRDefault="00176662" w:rsidP="00D602B7">
      <w:pPr>
        <w:autoSpaceDE w:val="0"/>
        <w:autoSpaceDN w:val="0"/>
        <w:adjustRightInd w:val="0"/>
        <w:ind w:firstLine="540"/>
        <w:jc w:val="both"/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Default="0017666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76662" w:rsidRPr="00CC6B9A" w:rsidRDefault="0017666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76662" w:rsidRPr="00CC6B9A" w:rsidRDefault="0017666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176662" w:rsidRDefault="0017666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176662" w:rsidRDefault="0017666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Верхняковского</w:t>
      </w:r>
    </w:p>
    <w:p w:rsidR="00176662" w:rsidRPr="00CC6B9A" w:rsidRDefault="0017666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76662" w:rsidRPr="00CC6B9A" w:rsidRDefault="0017666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___.___.2015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____    </w:t>
      </w:r>
    </w:p>
    <w:p w:rsidR="00176662" w:rsidRPr="006945B5" w:rsidRDefault="00176662" w:rsidP="00D602B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76662" w:rsidRPr="00580A5B" w:rsidRDefault="00176662" w:rsidP="00D602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80A5B">
        <w:rPr>
          <w:b/>
          <w:bCs/>
        </w:rPr>
        <w:t>ПЕРЕЧЕНЬ</w:t>
      </w:r>
    </w:p>
    <w:p w:rsidR="00176662" w:rsidRDefault="00176662" w:rsidP="00A869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947F1">
        <w:rPr>
          <w:b/>
          <w:bCs/>
        </w:rPr>
        <w:t>ПРАВОВЫХ АКТОВ</w:t>
      </w:r>
      <w:r>
        <w:rPr>
          <w:b/>
          <w:bCs/>
        </w:rPr>
        <w:t>АДМИНИСТРАЦИИ ВЕРХНЯКОВСКОГО СЕЛЬСКОГО ПОСЕЛЕНИЯ</w:t>
      </w:r>
      <w:r w:rsidRPr="00580A5B">
        <w:rPr>
          <w:b/>
          <w:bCs/>
        </w:rPr>
        <w:t>, ПРИЗНАННЫХ УТРАТИВШИМИ СИЛУ</w:t>
      </w:r>
    </w:p>
    <w:p w:rsidR="00176662" w:rsidRPr="00580A5B" w:rsidRDefault="00176662" w:rsidP="00D602B7">
      <w:pPr>
        <w:autoSpaceDE w:val="0"/>
        <w:autoSpaceDN w:val="0"/>
        <w:adjustRightInd w:val="0"/>
        <w:ind w:firstLine="709"/>
        <w:rPr>
          <w:b/>
          <w:bCs/>
        </w:rPr>
      </w:pPr>
    </w:p>
    <w:p w:rsidR="00176662" w:rsidRPr="000B72D0" w:rsidRDefault="00176662" w:rsidP="00D602B7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B72D0">
        <w:rPr>
          <w:color w:val="auto"/>
          <w:sz w:val="28"/>
          <w:szCs w:val="28"/>
        </w:rPr>
        <w:t xml:space="preserve">1. </w:t>
      </w:r>
      <w:hyperlink r:id="rId27" w:history="1">
        <w:r w:rsidRPr="000B72D0">
          <w:rPr>
            <w:color w:val="auto"/>
            <w:sz w:val="28"/>
            <w:szCs w:val="28"/>
          </w:rPr>
          <w:t>Постановление</w:t>
        </w:r>
      </w:hyperlink>
      <w:r w:rsidRPr="000B72D0">
        <w:rPr>
          <w:color w:val="auto"/>
        </w:rPr>
        <w:t xml:space="preserve"> </w:t>
      </w:r>
      <w:r w:rsidRPr="000B72D0">
        <w:rPr>
          <w:color w:val="auto"/>
          <w:sz w:val="28"/>
          <w:szCs w:val="28"/>
        </w:rPr>
        <w:t>Администрации Верхняковского сельского поселения от 10.01.2012 № 3 «О порядке организации работы по формированию и финансовому обеспечению муниципального задания муниципальным учреждениям Верхняковского сельского поселения».</w:t>
      </w:r>
    </w:p>
    <w:p w:rsidR="00176662" w:rsidRPr="000B72D0" w:rsidRDefault="00176662" w:rsidP="00D602B7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0B72D0">
        <w:rPr>
          <w:color w:val="auto"/>
          <w:sz w:val="28"/>
          <w:szCs w:val="28"/>
        </w:rPr>
        <w:t xml:space="preserve">2. </w:t>
      </w:r>
      <w:hyperlink r:id="rId28" w:history="1">
        <w:r w:rsidRPr="000B72D0">
          <w:rPr>
            <w:color w:val="auto"/>
            <w:sz w:val="28"/>
            <w:szCs w:val="28"/>
          </w:rPr>
          <w:t xml:space="preserve">Постановление Администрации Верхняковского сельского поселенияот 20.01.2015 № 6 «О внесении изменения в </w:t>
        </w:r>
      </w:hyperlink>
      <w:r w:rsidRPr="000B72D0">
        <w:rPr>
          <w:color w:val="auto"/>
          <w:sz w:val="28"/>
          <w:szCs w:val="28"/>
        </w:rPr>
        <w:t>постановление Верхняковского сельского поселения от 10.01.2012 № 3».</w:t>
      </w:r>
    </w:p>
    <w:p w:rsidR="00176662" w:rsidRPr="006E4673" w:rsidRDefault="00176662" w:rsidP="00D602B7">
      <w:pPr>
        <w:ind w:firstLine="709"/>
        <w:jc w:val="both"/>
        <w:rPr>
          <w:color w:val="auto"/>
          <w:sz w:val="28"/>
          <w:szCs w:val="28"/>
        </w:rPr>
      </w:pPr>
      <w:r w:rsidRPr="006E4673">
        <w:rPr>
          <w:color w:val="auto"/>
          <w:sz w:val="28"/>
          <w:szCs w:val="28"/>
        </w:rPr>
        <w:t xml:space="preserve">3. </w:t>
      </w:r>
      <w:hyperlink r:id="rId29" w:history="1">
        <w:r w:rsidRPr="006E4673">
          <w:rPr>
            <w:color w:val="auto"/>
            <w:sz w:val="28"/>
            <w:szCs w:val="28"/>
          </w:rPr>
          <w:t xml:space="preserve">Постановление Администрации Верхняковского сельского поселения от 20.02.2015 № 21 «О внесении изменений в </w:t>
        </w:r>
      </w:hyperlink>
      <w:r w:rsidRPr="006E4673">
        <w:rPr>
          <w:color w:val="auto"/>
          <w:sz w:val="28"/>
          <w:szCs w:val="28"/>
        </w:rPr>
        <w:t>постановление Администрации Верхняковского сельского поселения от 10.01.2012 № 83».</w:t>
      </w:r>
    </w:p>
    <w:p w:rsidR="00176662" w:rsidRPr="00D602B7" w:rsidRDefault="00176662" w:rsidP="00D602B7"/>
    <w:p w:rsidR="00176662" w:rsidRPr="00D602B7" w:rsidRDefault="00176662" w:rsidP="00D602B7"/>
    <w:p w:rsidR="00176662" w:rsidRPr="00D602B7" w:rsidRDefault="00176662" w:rsidP="00D602B7"/>
    <w:p w:rsidR="00176662" w:rsidRPr="00D602B7" w:rsidRDefault="00176662" w:rsidP="00D602B7"/>
    <w:p w:rsidR="00176662" w:rsidRDefault="00176662" w:rsidP="00D602B7">
      <w:pPr>
        <w:tabs>
          <w:tab w:val="left" w:pos="451"/>
        </w:tabs>
      </w:pPr>
    </w:p>
    <w:sectPr w:rsidR="00176662" w:rsidSect="00264A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62" w:rsidRDefault="00176662">
      <w:r>
        <w:separator/>
      </w:r>
    </w:p>
  </w:endnote>
  <w:endnote w:type="continuationSeparator" w:id="1">
    <w:p w:rsidR="00176662" w:rsidRDefault="0017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2" w:rsidRDefault="00176662">
    <w:pPr>
      <w:pStyle w:val="Footer"/>
      <w:jc w:val="right"/>
    </w:pPr>
    <w:fldSimple w:instr=" PAGE   \* MERGEFORMAT ">
      <w:r>
        <w:rPr>
          <w:noProof/>
        </w:rPr>
        <w:t>26</w:t>
      </w:r>
    </w:fldSimple>
  </w:p>
  <w:p w:rsidR="00176662" w:rsidRDefault="00176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62" w:rsidRDefault="00176662">
      <w:r>
        <w:separator/>
      </w:r>
    </w:p>
  </w:footnote>
  <w:footnote w:type="continuationSeparator" w:id="1">
    <w:p w:rsidR="00176662" w:rsidRDefault="0017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2" w:rsidRDefault="0017666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32.65pt;height:3.6pt;z-index:-251660288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76662" w:rsidRDefault="0017666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2" w:rsidRDefault="0017666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32.65pt;height:3.6pt;z-index:-25165926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176662" w:rsidRDefault="0017666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2" w:rsidRDefault="0017666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8240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176662" w:rsidRDefault="0017666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2" w:rsidRPr="00900C88" w:rsidRDefault="00176662" w:rsidP="00900C8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2" w:rsidRDefault="0017666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158.9pt;height:5.3pt;z-index:-25165721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176662" w:rsidRDefault="0017666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98"/>
    <w:rsid w:val="0000116C"/>
    <w:rsid w:val="000051A2"/>
    <w:rsid w:val="00012BCA"/>
    <w:rsid w:val="00015E5B"/>
    <w:rsid w:val="0002035C"/>
    <w:rsid w:val="00021983"/>
    <w:rsid w:val="00022626"/>
    <w:rsid w:val="00023A56"/>
    <w:rsid w:val="0003297D"/>
    <w:rsid w:val="00036FFF"/>
    <w:rsid w:val="00043875"/>
    <w:rsid w:val="00057D93"/>
    <w:rsid w:val="0006048E"/>
    <w:rsid w:val="00070306"/>
    <w:rsid w:val="00073062"/>
    <w:rsid w:val="0007623D"/>
    <w:rsid w:val="00082806"/>
    <w:rsid w:val="000839F9"/>
    <w:rsid w:val="000949EF"/>
    <w:rsid w:val="000A08FC"/>
    <w:rsid w:val="000A37D0"/>
    <w:rsid w:val="000A5A21"/>
    <w:rsid w:val="000A5C52"/>
    <w:rsid w:val="000A5EBF"/>
    <w:rsid w:val="000A6C05"/>
    <w:rsid w:val="000B1193"/>
    <w:rsid w:val="000B72D0"/>
    <w:rsid w:val="000B789F"/>
    <w:rsid w:val="000E1159"/>
    <w:rsid w:val="000E3882"/>
    <w:rsid w:val="000E711A"/>
    <w:rsid w:val="000F68F2"/>
    <w:rsid w:val="00102643"/>
    <w:rsid w:val="00105647"/>
    <w:rsid w:val="00116BC2"/>
    <w:rsid w:val="001207F2"/>
    <w:rsid w:val="00122219"/>
    <w:rsid w:val="00125889"/>
    <w:rsid w:val="0013028F"/>
    <w:rsid w:val="00133B9B"/>
    <w:rsid w:val="00133F59"/>
    <w:rsid w:val="00137870"/>
    <w:rsid w:val="00137FCB"/>
    <w:rsid w:val="001441A7"/>
    <w:rsid w:val="0015634A"/>
    <w:rsid w:val="001710E5"/>
    <w:rsid w:val="00176662"/>
    <w:rsid w:val="001816E1"/>
    <w:rsid w:val="00187B41"/>
    <w:rsid w:val="00190EF0"/>
    <w:rsid w:val="00197014"/>
    <w:rsid w:val="001A347B"/>
    <w:rsid w:val="001A464B"/>
    <w:rsid w:val="001A50F0"/>
    <w:rsid w:val="001C2472"/>
    <w:rsid w:val="001C584C"/>
    <w:rsid w:val="001C5E58"/>
    <w:rsid w:val="001D2018"/>
    <w:rsid w:val="001D2ACB"/>
    <w:rsid w:val="001D308C"/>
    <w:rsid w:val="001D5E4A"/>
    <w:rsid w:val="001D7A3E"/>
    <w:rsid w:val="001E782B"/>
    <w:rsid w:val="001F1B14"/>
    <w:rsid w:val="001F6236"/>
    <w:rsid w:val="001F7587"/>
    <w:rsid w:val="001F7E37"/>
    <w:rsid w:val="00211AEE"/>
    <w:rsid w:val="00213696"/>
    <w:rsid w:val="002301B6"/>
    <w:rsid w:val="002343BC"/>
    <w:rsid w:val="00236A87"/>
    <w:rsid w:val="002376DA"/>
    <w:rsid w:val="0025349F"/>
    <w:rsid w:val="0025683F"/>
    <w:rsid w:val="002607E1"/>
    <w:rsid w:val="0026114D"/>
    <w:rsid w:val="00264A7F"/>
    <w:rsid w:val="002763D6"/>
    <w:rsid w:val="00287644"/>
    <w:rsid w:val="002950E4"/>
    <w:rsid w:val="00296C3F"/>
    <w:rsid w:val="002A718F"/>
    <w:rsid w:val="002C3D79"/>
    <w:rsid w:val="002D694F"/>
    <w:rsid w:val="002E42E8"/>
    <w:rsid w:val="002F015E"/>
    <w:rsid w:val="002F120D"/>
    <w:rsid w:val="002F3DFE"/>
    <w:rsid w:val="003012E9"/>
    <w:rsid w:val="00306C40"/>
    <w:rsid w:val="00312E41"/>
    <w:rsid w:val="00326104"/>
    <w:rsid w:val="00332F3F"/>
    <w:rsid w:val="00356961"/>
    <w:rsid w:val="00366BA9"/>
    <w:rsid w:val="0037340D"/>
    <w:rsid w:val="00373E5D"/>
    <w:rsid w:val="00374436"/>
    <w:rsid w:val="003779EC"/>
    <w:rsid w:val="003865A5"/>
    <w:rsid w:val="003908DF"/>
    <w:rsid w:val="003A1651"/>
    <w:rsid w:val="003B5054"/>
    <w:rsid w:val="003D5B64"/>
    <w:rsid w:val="003E0657"/>
    <w:rsid w:val="003E0C53"/>
    <w:rsid w:val="003F6024"/>
    <w:rsid w:val="00403F43"/>
    <w:rsid w:val="004067F9"/>
    <w:rsid w:val="00406CFA"/>
    <w:rsid w:val="00410F5A"/>
    <w:rsid w:val="004111E9"/>
    <w:rsid w:val="004114CD"/>
    <w:rsid w:val="00412104"/>
    <w:rsid w:val="00412B6B"/>
    <w:rsid w:val="004229B6"/>
    <w:rsid w:val="004442A0"/>
    <w:rsid w:val="004509A1"/>
    <w:rsid w:val="00456D3A"/>
    <w:rsid w:val="004572FB"/>
    <w:rsid w:val="00461D9F"/>
    <w:rsid w:val="00464A59"/>
    <w:rsid w:val="004726C3"/>
    <w:rsid w:val="00473B41"/>
    <w:rsid w:val="0048224B"/>
    <w:rsid w:val="004901AB"/>
    <w:rsid w:val="0049321E"/>
    <w:rsid w:val="0049594E"/>
    <w:rsid w:val="004A6B9F"/>
    <w:rsid w:val="004B067D"/>
    <w:rsid w:val="004B0AFC"/>
    <w:rsid w:val="004C1D85"/>
    <w:rsid w:val="004C42C0"/>
    <w:rsid w:val="004D4E61"/>
    <w:rsid w:val="004D5F7D"/>
    <w:rsid w:val="004D5FED"/>
    <w:rsid w:val="004D6188"/>
    <w:rsid w:val="004E35ED"/>
    <w:rsid w:val="004E74BA"/>
    <w:rsid w:val="004E754A"/>
    <w:rsid w:val="005103E5"/>
    <w:rsid w:val="00511B3D"/>
    <w:rsid w:val="005465D2"/>
    <w:rsid w:val="005560B9"/>
    <w:rsid w:val="005616C2"/>
    <w:rsid w:val="00561FD2"/>
    <w:rsid w:val="0056506C"/>
    <w:rsid w:val="0057482E"/>
    <w:rsid w:val="00577D6D"/>
    <w:rsid w:val="00580A5B"/>
    <w:rsid w:val="00582FAF"/>
    <w:rsid w:val="00584C42"/>
    <w:rsid w:val="0059027E"/>
    <w:rsid w:val="00593151"/>
    <w:rsid w:val="0059722D"/>
    <w:rsid w:val="00597FF8"/>
    <w:rsid w:val="005A3668"/>
    <w:rsid w:val="005B3143"/>
    <w:rsid w:val="005C02FA"/>
    <w:rsid w:val="005C0DCC"/>
    <w:rsid w:val="005C35CE"/>
    <w:rsid w:val="005C6EB8"/>
    <w:rsid w:val="005E30FA"/>
    <w:rsid w:val="005E7B3A"/>
    <w:rsid w:val="005F1F96"/>
    <w:rsid w:val="005F34AE"/>
    <w:rsid w:val="005F375D"/>
    <w:rsid w:val="00604FC4"/>
    <w:rsid w:val="0064086E"/>
    <w:rsid w:val="006521B3"/>
    <w:rsid w:val="00656C92"/>
    <w:rsid w:val="00683C05"/>
    <w:rsid w:val="0068668E"/>
    <w:rsid w:val="00690833"/>
    <w:rsid w:val="00691DAB"/>
    <w:rsid w:val="006945B5"/>
    <w:rsid w:val="00695EBA"/>
    <w:rsid w:val="006A211F"/>
    <w:rsid w:val="006A7B58"/>
    <w:rsid w:val="006C0377"/>
    <w:rsid w:val="006C24C0"/>
    <w:rsid w:val="006C49D1"/>
    <w:rsid w:val="006C51EA"/>
    <w:rsid w:val="006E1DA0"/>
    <w:rsid w:val="006E4673"/>
    <w:rsid w:val="006E4C1B"/>
    <w:rsid w:val="006F03CE"/>
    <w:rsid w:val="006F588D"/>
    <w:rsid w:val="00704019"/>
    <w:rsid w:val="00713C7E"/>
    <w:rsid w:val="00716155"/>
    <w:rsid w:val="00736577"/>
    <w:rsid w:val="00736AE7"/>
    <w:rsid w:val="00742682"/>
    <w:rsid w:val="00745C0C"/>
    <w:rsid w:val="00763694"/>
    <w:rsid w:val="007731B2"/>
    <w:rsid w:val="00774A04"/>
    <w:rsid w:val="007816A2"/>
    <w:rsid w:val="007847DB"/>
    <w:rsid w:val="00785E2A"/>
    <w:rsid w:val="00786139"/>
    <w:rsid w:val="0079187E"/>
    <w:rsid w:val="00792B8E"/>
    <w:rsid w:val="007935A0"/>
    <w:rsid w:val="00793669"/>
    <w:rsid w:val="007A67BD"/>
    <w:rsid w:val="007C29E5"/>
    <w:rsid w:val="007D743E"/>
    <w:rsid w:val="007E715A"/>
    <w:rsid w:val="008009FB"/>
    <w:rsid w:val="0083404D"/>
    <w:rsid w:val="00840A62"/>
    <w:rsid w:val="00842D79"/>
    <w:rsid w:val="00855C3F"/>
    <w:rsid w:val="0086333B"/>
    <w:rsid w:val="0086705B"/>
    <w:rsid w:val="00896CA8"/>
    <w:rsid w:val="00897473"/>
    <w:rsid w:val="008A1894"/>
    <w:rsid w:val="008A235C"/>
    <w:rsid w:val="008B1890"/>
    <w:rsid w:val="008B2916"/>
    <w:rsid w:val="008B363D"/>
    <w:rsid w:val="008C1881"/>
    <w:rsid w:val="008D17C1"/>
    <w:rsid w:val="008E053A"/>
    <w:rsid w:val="008E5F7B"/>
    <w:rsid w:val="00900C88"/>
    <w:rsid w:val="00911D15"/>
    <w:rsid w:val="00916A00"/>
    <w:rsid w:val="009179CC"/>
    <w:rsid w:val="00920414"/>
    <w:rsid w:val="009232C0"/>
    <w:rsid w:val="00931279"/>
    <w:rsid w:val="00933BA0"/>
    <w:rsid w:val="00942A67"/>
    <w:rsid w:val="00944B6B"/>
    <w:rsid w:val="00960714"/>
    <w:rsid w:val="009608E5"/>
    <w:rsid w:val="009631D2"/>
    <w:rsid w:val="00973283"/>
    <w:rsid w:val="0097611D"/>
    <w:rsid w:val="00977212"/>
    <w:rsid w:val="00991A65"/>
    <w:rsid w:val="009959E2"/>
    <w:rsid w:val="009C154C"/>
    <w:rsid w:val="009C1AB1"/>
    <w:rsid w:val="009C3E99"/>
    <w:rsid w:val="009E0BF0"/>
    <w:rsid w:val="009E0ED2"/>
    <w:rsid w:val="00A02B5F"/>
    <w:rsid w:val="00A06FE4"/>
    <w:rsid w:val="00A07FB8"/>
    <w:rsid w:val="00A11BE5"/>
    <w:rsid w:val="00A17515"/>
    <w:rsid w:val="00A2516B"/>
    <w:rsid w:val="00A3579D"/>
    <w:rsid w:val="00A52CF0"/>
    <w:rsid w:val="00A54087"/>
    <w:rsid w:val="00A6392D"/>
    <w:rsid w:val="00A63AB8"/>
    <w:rsid w:val="00A65EB7"/>
    <w:rsid w:val="00A67159"/>
    <w:rsid w:val="00A7169C"/>
    <w:rsid w:val="00A75267"/>
    <w:rsid w:val="00A77B19"/>
    <w:rsid w:val="00A821E8"/>
    <w:rsid w:val="00A86933"/>
    <w:rsid w:val="00A90265"/>
    <w:rsid w:val="00A947F1"/>
    <w:rsid w:val="00AB57D8"/>
    <w:rsid w:val="00AC3EB6"/>
    <w:rsid w:val="00AC7E58"/>
    <w:rsid w:val="00AE3699"/>
    <w:rsid w:val="00AF3992"/>
    <w:rsid w:val="00AF4A07"/>
    <w:rsid w:val="00B022D2"/>
    <w:rsid w:val="00B03227"/>
    <w:rsid w:val="00B1733C"/>
    <w:rsid w:val="00B36BCD"/>
    <w:rsid w:val="00B4689B"/>
    <w:rsid w:val="00B52F6D"/>
    <w:rsid w:val="00B5427A"/>
    <w:rsid w:val="00B5799D"/>
    <w:rsid w:val="00B861D4"/>
    <w:rsid w:val="00B86738"/>
    <w:rsid w:val="00BA1E27"/>
    <w:rsid w:val="00BA6F4E"/>
    <w:rsid w:val="00BB0AE1"/>
    <w:rsid w:val="00BB281A"/>
    <w:rsid w:val="00BB3B3D"/>
    <w:rsid w:val="00BB67E0"/>
    <w:rsid w:val="00BB796B"/>
    <w:rsid w:val="00BC3F55"/>
    <w:rsid w:val="00BC7313"/>
    <w:rsid w:val="00BC7B76"/>
    <w:rsid w:val="00BD0420"/>
    <w:rsid w:val="00BD114D"/>
    <w:rsid w:val="00BD6145"/>
    <w:rsid w:val="00BE2C34"/>
    <w:rsid w:val="00BE7BAD"/>
    <w:rsid w:val="00BF682D"/>
    <w:rsid w:val="00BF7169"/>
    <w:rsid w:val="00C04004"/>
    <w:rsid w:val="00C27C5F"/>
    <w:rsid w:val="00C30F8F"/>
    <w:rsid w:val="00C31475"/>
    <w:rsid w:val="00C3236F"/>
    <w:rsid w:val="00C330E6"/>
    <w:rsid w:val="00C402DF"/>
    <w:rsid w:val="00C423D9"/>
    <w:rsid w:val="00C50F51"/>
    <w:rsid w:val="00C529D6"/>
    <w:rsid w:val="00C63338"/>
    <w:rsid w:val="00C7538F"/>
    <w:rsid w:val="00C7703E"/>
    <w:rsid w:val="00C86A2F"/>
    <w:rsid w:val="00CA28F7"/>
    <w:rsid w:val="00CA6550"/>
    <w:rsid w:val="00CC6B0A"/>
    <w:rsid w:val="00CC6B9A"/>
    <w:rsid w:val="00CD1907"/>
    <w:rsid w:val="00CD3400"/>
    <w:rsid w:val="00CD6E78"/>
    <w:rsid w:val="00CE1E09"/>
    <w:rsid w:val="00CE7286"/>
    <w:rsid w:val="00CF45DE"/>
    <w:rsid w:val="00CF4B01"/>
    <w:rsid w:val="00CF51BE"/>
    <w:rsid w:val="00D0633C"/>
    <w:rsid w:val="00D2248D"/>
    <w:rsid w:val="00D2794F"/>
    <w:rsid w:val="00D346A0"/>
    <w:rsid w:val="00D403FA"/>
    <w:rsid w:val="00D423F7"/>
    <w:rsid w:val="00D44D88"/>
    <w:rsid w:val="00D50C0A"/>
    <w:rsid w:val="00D52774"/>
    <w:rsid w:val="00D54039"/>
    <w:rsid w:val="00D54EAB"/>
    <w:rsid w:val="00D602B7"/>
    <w:rsid w:val="00D6240E"/>
    <w:rsid w:val="00D63479"/>
    <w:rsid w:val="00D63BF7"/>
    <w:rsid w:val="00D6724D"/>
    <w:rsid w:val="00D937B8"/>
    <w:rsid w:val="00DA69E3"/>
    <w:rsid w:val="00DB2492"/>
    <w:rsid w:val="00DB264A"/>
    <w:rsid w:val="00DB2ED2"/>
    <w:rsid w:val="00DB3A9E"/>
    <w:rsid w:val="00DB66A3"/>
    <w:rsid w:val="00DC55B6"/>
    <w:rsid w:val="00DD44E6"/>
    <w:rsid w:val="00DD533B"/>
    <w:rsid w:val="00DD6ED5"/>
    <w:rsid w:val="00DE470D"/>
    <w:rsid w:val="00DE6973"/>
    <w:rsid w:val="00DF19F2"/>
    <w:rsid w:val="00DF3205"/>
    <w:rsid w:val="00E13E5B"/>
    <w:rsid w:val="00E14453"/>
    <w:rsid w:val="00E21ECB"/>
    <w:rsid w:val="00E26BFB"/>
    <w:rsid w:val="00E26E28"/>
    <w:rsid w:val="00E30235"/>
    <w:rsid w:val="00E352BE"/>
    <w:rsid w:val="00E3598F"/>
    <w:rsid w:val="00E3745D"/>
    <w:rsid w:val="00E420C4"/>
    <w:rsid w:val="00E474F7"/>
    <w:rsid w:val="00E7339B"/>
    <w:rsid w:val="00E82B0D"/>
    <w:rsid w:val="00E833C0"/>
    <w:rsid w:val="00E95569"/>
    <w:rsid w:val="00EA02B9"/>
    <w:rsid w:val="00EA27C0"/>
    <w:rsid w:val="00EB2066"/>
    <w:rsid w:val="00EB57E8"/>
    <w:rsid w:val="00EC0655"/>
    <w:rsid w:val="00ED0137"/>
    <w:rsid w:val="00ED1960"/>
    <w:rsid w:val="00ED7029"/>
    <w:rsid w:val="00ED7665"/>
    <w:rsid w:val="00EE1DDE"/>
    <w:rsid w:val="00EE422F"/>
    <w:rsid w:val="00EE42E2"/>
    <w:rsid w:val="00EE72F3"/>
    <w:rsid w:val="00F1317A"/>
    <w:rsid w:val="00F35913"/>
    <w:rsid w:val="00F44A62"/>
    <w:rsid w:val="00F5017B"/>
    <w:rsid w:val="00F50937"/>
    <w:rsid w:val="00F52A6C"/>
    <w:rsid w:val="00F6114D"/>
    <w:rsid w:val="00F627AE"/>
    <w:rsid w:val="00F65669"/>
    <w:rsid w:val="00F70847"/>
    <w:rsid w:val="00F71C8C"/>
    <w:rsid w:val="00F73BFC"/>
    <w:rsid w:val="00F7527E"/>
    <w:rsid w:val="00F7685F"/>
    <w:rsid w:val="00F779B5"/>
    <w:rsid w:val="00F81CB2"/>
    <w:rsid w:val="00F82D0E"/>
    <w:rsid w:val="00F837C7"/>
    <w:rsid w:val="00F9618C"/>
    <w:rsid w:val="00FA3982"/>
    <w:rsid w:val="00FA3E57"/>
    <w:rsid w:val="00FA40A8"/>
    <w:rsid w:val="00FA4D3E"/>
    <w:rsid w:val="00FA6237"/>
    <w:rsid w:val="00FA710D"/>
    <w:rsid w:val="00FB0EB8"/>
    <w:rsid w:val="00FC04C8"/>
    <w:rsid w:val="00FC51A3"/>
    <w:rsid w:val="00FD7F76"/>
    <w:rsid w:val="00FE47EF"/>
    <w:rsid w:val="00FE746F"/>
    <w:rsid w:val="00FF4AFD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64A7F"/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szCs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szCs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bCs/>
      <w:sz w:val="13"/>
      <w:szCs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szCs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bCs/>
      <w:sz w:val="11"/>
      <w:szCs w:val="11"/>
      <w:u w:val="none"/>
    </w:rPr>
  </w:style>
  <w:style w:type="character" w:customStyle="1" w:styleId="CharStyle20">
    <w:name w:val="Char Style 20"/>
    <w:uiPriority w:val="99"/>
    <w:rsid w:val="0056506C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szCs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Normal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Normal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Normal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Normal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Normal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Normal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rsid w:val="00FF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39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FF63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35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598F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E3598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98F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98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602B7"/>
    <w:pPr>
      <w:ind w:left="720"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12BCA"/>
    <w:rPr>
      <w:color w:val="0000FF"/>
      <w:u w:val="single"/>
    </w:rPr>
  </w:style>
  <w:style w:type="paragraph" w:customStyle="1" w:styleId="ConsPlusNormal">
    <w:name w:val="ConsPlusNormal"/>
    <w:uiPriority w:val="99"/>
    <w:rsid w:val="00E26BF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D6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B125115F04F6BAFE9F3944D862DC871D75E5B79DF41BC3A9450ED13BF38445CF8B31469E155B15356H5N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F5A8A12685F9EE354E6BE27A296612B2DE17D902FCB287CB918622D17D630DF8D3976BDC41BT0vA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consultantplus://offline/ref=E7075276AD550BD1695132653254C8560EB24E08D174A82572C23B245C0E4D769DCEC5E344DD1D26QEbC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hyperlink" Target="consultantplus://offline/ref=2B20D0BF394C1FC8D1731505245B63C4D3017160FDD4150C5D29F245478FC70C189B1E029460B3996700C2ECJCY4P" TargetMode="External"/><Relationship Id="rId10" Type="http://schemas.openxmlformats.org/officeDocument/2006/relationships/hyperlink" Target="consultantplus://offline/ref=EF5A8A12685F9EE354E6BE27A296612B2DE17E952ACF287CB918622D17D630DF8D3976BCTCvDM" TargetMode="External"/><Relationship Id="rId19" Type="http://schemas.openxmlformats.org/officeDocument/2006/relationships/hyperlink" Target="consultantplus://offline/ref=BB125115F04F6BAFE9F3944D862DC871D75E5B75DF4ABC3A9450ED13BF38445CF8B31469E155B15256HD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BE27A296612B2DE1789228CB287CB918622D17D630DF8D3976BCC6T1vA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hyperlink" Target="consultantplus://offline/ref=EF5A8A12685F9EE354E6BE27A296612B24E178902BC27576B1416E2FT1v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26</Pages>
  <Words>10723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</dc:title>
  <dc:subject/>
  <dc:creator>ЦВЕТАШ МИХАИЛ СЕРГЕЕВИЧ</dc:creator>
  <cp:keywords/>
  <dc:description/>
  <cp:lastModifiedBy>User</cp:lastModifiedBy>
  <cp:revision>8</cp:revision>
  <cp:lastPrinted>2015-09-17T11:53:00Z</cp:lastPrinted>
  <dcterms:created xsi:type="dcterms:W3CDTF">2015-10-14T12:34:00Z</dcterms:created>
  <dcterms:modified xsi:type="dcterms:W3CDTF">2016-01-21T11:03:00Z</dcterms:modified>
</cp:coreProperties>
</file>