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78" w:rsidRPr="00266C6E" w:rsidRDefault="00037D78" w:rsidP="00E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>Отчет Главы Верхняковского сельского поселения о работе Администрации за 2017 год</w:t>
      </w:r>
      <w:r w:rsidRPr="00266C6E">
        <w:rPr>
          <w:rFonts w:ascii="Times New Roman" w:hAnsi="Times New Roman" w:cs="Times New Roman"/>
          <w:sz w:val="28"/>
          <w:szCs w:val="28"/>
        </w:rPr>
        <w:t>.</w:t>
      </w:r>
    </w:p>
    <w:p w:rsidR="00037D78" w:rsidRPr="00266C6E" w:rsidRDefault="00037D78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Уважаемы</w:t>
      </w:r>
      <w:r w:rsidR="005777B4" w:rsidRPr="00266C6E">
        <w:rPr>
          <w:rFonts w:ascii="Times New Roman" w:hAnsi="Times New Roman" w:cs="Times New Roman"/>
          <w:sz w:val="28"/>
          <w:szCs w:val="28"/>
        </w:rPr>
        <w:t>е</w:t>
      </w:r>
      <w:r w:rsidRPr="00266C6E">
        <w:rPr>
          <w:rFonts w:ascii="Times New Roman" w:hAnsi="Times New Roman" w:cs="Times New Roman"/>
          <w:sz w:val="28"/>
          <w:szCs w:val="28"/>
        </w:rPr>
        <w:t xml:space="preserve"> жители Верхняковского сельского поселения, пригашенные и гости!</w:t>
      </w:r>
    </w:p>
    <w:p w:rsidR="00037D78" w:rsidRPr="00266C6E" w:rsidRDefault="00037D78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Сегодня, я, глава Администрации Верхняковского сельского поселения отчитываюсь перед населением о проделанной работе за 2017 год.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037D78" w:rsidRPr="00266C6E" w:rsidRDefault="00037D78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В состав Верхняковского сельского поселения входят 5 населенных пунктов: х.</w:t>
      </w:r>
      <w:r w:rsidR="00266C6E" w:rsidRPr="00266C6E">
        <w:rPr>
          <w:rFonts w:ascii="Times New Roman" w:hAnsi="Times New Roman" w:cs="Times New Roman"/>
          <w:sz w:val="28"/>
          <w:szCs w:val="28"/>
        </w:rPr>
        <w:t xml:space="preserve"> </w:t>
      </w:r>
      <w:r w:rsidRPr="00266C6E">
        <w:rPr>
          <w:rFonts w:ascii="Times New Roman" w:hAnsi="Times New Roman" w:cs="Times New Roman"/>
          <w:sz w:val="28"/>
          <w:szCs w:val="28"/>
        </w:rPr>
        <w:t>Верхняковский, х.</w:t>
      </w:r>
      <w:r w:rsidR="00266C6E" w:rsidRPr="00266C6E">
        <w:rPr>
          <w:rFonts w:ascii="Times New Roman" w:hAnsi="Times New Roman" w:cs="Times New Roman"/>
          <w:sz w:val="28"/>
          <w:szCs w:val="28"/>
        </w:rPr>
        <w:t xml:space="preserve"> </w:t>
      </w:r>
      <w:r w:rsidRPr="00266C6E">
        <w:rPr>
          <w:rFonts w:ascii="Times New Roman" w:hAnsi="Times New Roman" w:cs="Times New Roman"/>
          <w:sz w:val="28"/>
          <w:szCs w:val="28"/>
        </w:rPr>
        <w:t>Макаровский, х.</w:t>
      </w:r>
      <w:r w:rsidR="00266C6E" w:rsidRPr="00266C6E">
        <w:rPr>
          <w:rFonts w:ascii="Times New Roman" w:hAnsi="Times New Roman" w:cs="Times New Roman"/>
          <w:sz w:val="28"/>
          <w:szCs w:val="28"/>
        </w:rPr>
        <w:t xml:space="preserve"> </w:t>
      </w:r>
      <w:r w:rsidRPr="00266C6E">
        <w:rPr>
          <w:rFonts w:ascii="Times New Roman" w:hAnsi="Times New Roman" w:cs="Times New Roman"/>
          <w:sz w:val="28"/>
          <w:szCs w:val="28"/>
        </w:rPr>
        <w:t>М</w:t>
      </w:r>
      <w:r w:rsidR="005777B4" w:rsidRPr="00266C6E">
        <w:rPr>
          <w:rFonts w:ascii="Times New Roman" w:hAnsi="Times New Roman" w:cs="Times New Roman"/>
          <w:sz w:val="28"/>
          <w:szCs w:val="28"/>
        </w:rPr>
        <w:t>ихайловский, х.</w:t>
      </w:r>
      <w:r w:rsidR="00266C6E" w:rsidRPr="00266C6E">
        <w:rPr>
          <w:rFonts w:ascii="Times New Roman" w:hAnsi="Times New Roman" w:cs="Times New Roman"/>
          <w:sz w:val="28"/>
          <w:szCs w:val="28"/>
        </w:rPr>
        <w:t xml:space="preserve"> </w:t>
      </w:r>
      <w:r w:rsidR="005777B4" w:rsidRPr="00266C6E">
        <w:rPr>
          <w:rFonts w:ascii="Times New Roman" w:hAnsi="Times New Roman" w:cs="Times New Roman"/>
          <w:sz w:val="28"/>
          <w:szCs w:val="28"/>
        </w:rPr>
        <w:t>Павловский, х.</w:t>
      </w:r>
      <w:r w:rsidR="00266C6E" w:rsidRPr="00266C6E">
        <w:rPr>
          <w:rFonts w:ascii="Times New Roman" w:hAnsi="Times New Roman" w:cs="Times New Roman"/>
          <w:sz w:val="28"/>
          <w:szCs w:val="28"/>
        </w:rPr>
        <w:t xml:space="preserve"> </w:t>
      </w:r>
      <w:r w:rsidR="005777B4" w:rsidRPr="00266C6E">
        <w:rPr>
          <w:rFonts w:ascii="Times New Roman" w:hAnsi="Times New Roman" w:cs="Times New Roman"/>
          <w:sz w:val="28"/>
          <w:szCs w:val="28"/>
        </w:rPr>
        <w:t>Поз</w:t>
      </w:r>
      <w:r w:rsidRPr="00266C6E">
        <w:rPr>
          <w:rFonts w:ascii="Times New Roman" w:hAnsi="Times New Roman" w:cs="Times New Roman"/>
          <w:sz w:val="28"/>
          <w:szCs w:val="28"/>
        </w:rPr>
        <w:t>дняковский. Численность сельского поселения на 1 января 2018 года составляет 1444 человека. За 2017 год родилось 5 человек, умерло 24 человека, прибыло 9 чело</w:t>
      </w:r>
      <w:r w:rsidR="00266C6E">
        <w:rPr>
          <w:rFonts w:ascii="Times New Roman" w:hAnsi="Times New Roman" w:cs="Times New Roman"/>
          <w:sz w:val="28"/>
          <w:szCs w:val="28"/>
        </w:rPr>
        <w:t>век, убыло 5 человек</w:t>
      </w:r>
      <w:r w:rsidRPr="00266C6E">
        <w:rPr>
          <w:rFonts w:ascii="Times New Roman" w:hAnsi="Times New Roman" w:cs="Times New Roman"/>
          <w:sz w:val="28"/>
          <w:szCs w:val="28"/>
        </w:rPr>
        <w:t>.</w:t>
      </w:r>
    </w:p>
    <w:p w:rsidR="00037D78" w:rsidRPr="00266C6E" w:rsidRDefault="00037D78" w:rsidP="00C125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Работа муниципального образования «Верхняковское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Верхняковского сельского поселения, Постановлений и Распоряжений Главы Администрации Верхнедонского района, Решений Собрания депутатов Верхняковского сельского поселения.</w:t>
      </w:r>
    </w:p>
    <w:p w:rsidR="00037D78" w:rsidRPr="00266C6E" w:rsidRDefault="00037D78" w:rsidP="00C125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За отчетный период вынесено 113 постановлений и 97 распоряжений Администрации по вопросам местного значения.</w:t>
      </w:r>
    </w:p>
    <w:p w:rsidR="00037D78" w:rsidRPr="00266C6E" w:rsidRDefault="00037D78" w:rsidP="00C125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В 2017 году было проведено 13 заседаний Собрания депутатов Верхняковского сельского поселения, было рассмотрено и принято 58 решений, касающихся жизнедеятельности населения и Администрации сельского поселения.</w:t>
      </w:r>
    </w:p>
    <w:p w:rsidR="00037D78" w:rsidRPr="00266C6E" w:rsidRDefault="00037D78" w:rsidP="00C125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На сайте Администрации Верхняковского сельского поселения размещены все нормативно-правовые акты и другая информация о деятельности Администрации Верхняковского сельского поселения. </w:t>
      </w:r>
    </w:p>
    <w:p w:rsidR="00037D78" w:rsidRPr="00266C6E" w:rsidRDefault="00037D78" w:rsidP="00C125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Главой Администрации сельского поселения было принято граждан на личном приеме 17 человек. Основными вопросами, волнующими граждан, были: газификация х.</w:t>
      </w:r>
      <w:r w:rsid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Михайловского, сотовая связь х. Макаровский и х.</w:t>
      </w:r>
      <w:r w:rsid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Михайловский, земельные вопросы, вопросы по благоустройству, электроснабжен</w:t>
      </w:r>
      <w:r w:rsidR="00266C6E">
        <w:rPr>
          <w:rFonts w:ascii="Times New Roman CYR" w:hAnsi="Times New Roman CYR" w:cs="Times New Roman CYR"/>
          <w:kern w:val="2"/>
          <w:sz w:val="28"/>
          <w:szCs w:val="28"/>
        </w:rPr>
        <w:t>ие, ремонты водопроводных сетей, внутри поселковых дорог.</w:t>
      </w:r>
    </w:p>
    <w:p w:rsidR="00037D78" w:rsidRPr="00266C6E" w:rsidRDefault="00037D78" w:rsidP="00C125F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В 2017 году проведено 3 схода граждан. Основные вопросы, которые поднимались на сходах – это вопросы благоустройства, и землепользования, пожарной безопасности, профилактика АЧС и другие текущие проблемы.</w:t>
      </w:r>
    </w:p>
    <w:p w:rsidR="00CA1267" w:rsidRPr="00266C6E" w:rsidRDefault="00CA1267" w:rsidP="00CA12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lastRenderedPageBreak/>
        <w:t xml:space="preserve">За истекший период 2017 года обратилось </w:t>
      </w:r>
      <w:r w:rsidR="005777B4" w:rsidRPr="00266C6E">
        <w:rPr>
          <w:rFonts w:ascii="Times New Roman CYR" w:hAnsi="Times New Roman CYR" w:cs="Times New Roman CYR"/>
          <w:kern w:val="2"/>
          <w:sz w:val="28"/>
          <w:szCs w:val="28"/>
        </w:rPr>
        <w:t>746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 человек за получением муниципальных услуг, из них: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 xml:space="preserve">- за справками и выписками из </w:t>
      </w:r>
      <w:proofErr w:type="spellStart"/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похозяйственных</w:t>
      </w:r>
      <w:proofErr w:type="spellEnd"/>
      <w:r w:rsidRP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 книг – 608 чел. На территории сельского поселения находится удаленный доступ МФЦ, в котором получили услугу за отчетный период 301 человек: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- 20 человек, в связи с экстремальной ситуацией в семье, обратилось за адресной социальной помощью. Получили её 15 человек.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- 57 обращения по субсидиям на оплату ЖКХ;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-34 обращения - это различные детские пособия и выплата части материнского капитала;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-61 обращений - регистрация на портале гос. услуг;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-6 обращений – это запись электронной очереди в детские сады;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- 15-оформление домовых книг;</w:t>
      </w:r>
      <w:r w:rsidRPr="00266C6E">
        <w:rPr>
          <w:rFonts w:ascii="Times New Roman CYR" w:hAnsi="Times New Roman CYR" w:cs="Times New Roman CYR"/>
          <w:kern w:val="2"/>
          <w:sz w:val="28"/>
          <w:szCs w:val="28"/>
        </w:rPr>
        <w:br/>
        <w:t>- по линии МВД (замена и выдача паспортов,  регистрация по месту жительства, предоставление справок о судимости 18 обращений</w:t>
      </w:r>
    </w:p>
    <w:p w:rsidR="00CA1267" w:rsidRPr="00266C6E" w:rsidRDefault="00CA1267" w:rsidP="00CA12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- 29 по линии </w:t>
      </w:r>
      <w:proofErr w:type="spellStart"/>
      <w:r w:rsidRPr="00266C6E">
        <w:rPr>
          <w:rFonts w:ascii="Times New Roman CYR" w:hAnsi="Times New Roman CYR" w:cs="Times New Roman CYR"/>
          <w:kern w:val="2"/>
          <w:sz w:val="28"/>
          <w:szCs w:val="28"/>
        </w:rPr>
        <w:t>Росреестра</w:t>
      </w:r>
      <w:proofErr w:type="spellEnd"/>
      <w:r w:rsidRPr="00266C6E">
        <w:rPr>
          <w:rFonts w:ascii="Times New Roman CYR" w:hAnsi="Times New Roman CYR" w:cs="Times New Roman CYR"/>
          <w:kern w:val="2"/>
          <w:sz w:val="28"/>
          <w:szCs w:val="28"/>
        </w:rPr>
        <w:t xml:space="preserve"> (учет недвижимого имущества, сведения из ЕГРП).  И так далее… </w:t>
      </w:r>
    </w:p>
    <w:p w:rsidR="00037D78" w:rsidRPr="00266C6E" w:rsidRDefault="00F32F7F" w:rsidP="00593FB5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Главными задачами</w:t>
      </w:r>
      <w:r w:rsidR="00037D78" w:rsidRPr="00266C6E">
        <w:rPr>
          <w:rFonts w:ascii="Times New Roman" w:hAnsi="Times New Roman" w:cs="Times New Roman"/>
          <w:sz w:val="28"/>
          <w:szCs w:val="28"/>
        </w:rPr>
        <w:t xml:space="preserve"> в работе администрации Верхняковского сельского поселения является исполнение полномочий в соответс</w:t>
      </w:r>
      <w:r w:rsidR="00266C6E">
        <w:rPr>
          <w:rFonts w:ascii="Times New Roman" w:hAnsi="Times New Roman" w:cs="Times New Roman"/>
          <w:sz w:val="28"/>
          <w:szCs w:val="28"/>
        </w:rPr>
        <w:t>твии со 131 Федеральным законом</w:t>
      </w:r>
      <w:r w:rsidR="00037D78" w:rsidRPr="00266C6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РФ», </w:t>
      </w:r>
      <w:proofErr w:type="gramStart"/>
      <w:r w:rsidR="00037D78" w:rsidRPr="00266C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37D78" w:rsidRPr="00266C6E">
        <w:rPr>
          <w:rFonts w:ascii="Times New Roman" w:hAnsi="Times New Roman" w:cs="Times New Roman"/>
          <w:sz w:val="28"/>
          <w:szCs w:val="28"/>
        </w:rPr>
        <w:t xml:space="preserve"> прежде всего исполнение бюджета, обеспечение мер пожарной безопасности, создание условий для организации досуга, благоустройство и др. На сегодняшний день администрация МО «Верхняковское сельское поселение» исполняет </w:t>
      </w:r>
      <w:r w:rsidR="00037D78" w:rsidRPr="00266C6E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037D78" w:rsidRPr="00266C6E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Важнейшей задачей является формирование, утверждение и исполнении бюджета сельского поселения. 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  Исполнение бюджета </w:t>
      </w:r>
      <w:r w:rsidR="00266C6E">
        <w:rPr>
          <w:rFonts w:ascii="Times New Roman" w:hAnsi="Times New Roman" w:cs="Times New Roman"/>
          <w:kern w:val="2"/>
          <w:sz w:val="28"/>
          <w:szCs w:val="28"/>
        </w:rPr>
        <w:t>сельского поселения за 2017 год</w:t>
      </w: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составило 9 млн. 310 тыс. 751 руб., это налоговые и неналоговые доходы, и безвозмездные поступления.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Собственные доходы 3 млн. 630 тыс. 442руб. Основные источники поступления: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- НДФЛ – 394 тыс.487 руб.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- единый сельхоз налог – 108 тыс.706 руб.</w:t>
      </w:r>
    </w:p>
    <w:p w:rsidR="00037D78" w:rsidRPr="00266C6E" w:rsidRDefault="00037D78" w:rsidP="008F0792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- налог на имущество физлиц -61 тыс.086 руб.</w:t>
      </w:r>
    </w:p>
    <w:p w:rsidR="00037D78" w:rsidRPr="00266C6E" w:rsidRDefault="00037D78" w:rsidP="008F0792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земельный налог – 2 млн. 717 тыс.960 руб.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-доходы от использования имущества – 219 тыс. 363 руб.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- доходы поступающие в порядке компенсации затрат – 111 тыс.338 руб. 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Прочие доходы – 17 тыс.500 руб.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Безвозмездные перечисления- 5 млн.680 тыс.308 руб.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дотация 2 млн. 776 тыс. 300 руб. </w:t>
      </w:r>
    </w:p>
    <w:p w:rsidR="00037D78" w:rsidRPr="00266C6E" w:rsidRDefault="00037D78" w:rsidP="00FD4B6B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- субвенции 69 тыс.500 руб.</w:t>
      </w:r>
    </w:p>
    <w:p w:rsidR="00037D78" w:rsidRPr="00266C6E" w:rsidRDefault="00037D78" w:rsidP="00AC65F3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kern w:val="2"/>
          <w:sz w:val="28"/>
          <w:szCs w:val="28"/>
        </w:rPr>
        <w:t>-иные межбюджетные трансферты- 2 млн.834 тыс.508 руб.</w:t>
      </w:r>
    </w:p>
    <w:p w:rsidR="00037D78" w:rsidRPr="00266C6E" w:rsidRDefault="00037D78" w:rsidP="00FD4B6B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средств, образовавшиеся на 1 января 2017 года.</w:t>
      </w:r>
    </w:p>
    <w:p w:rsidR="00037D78" w:rsidRPr="00266C6E" w:rsidRDefault="00037D78" w:rsidP="00266C6E">
      <w:pPr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 xml:space="preserve"> В ноябре 2017года погашен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бюджетный кредит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полученный на временный кассовый разрыв, образующийся при исполнении бюджета в объеме 1 млн. 804 ты</w:t>
      </w:r>
      <w:r w:rsidR="00266C6E">
        <w:rPr>
          <w:rFonts w:ascii="Times New Roman" w:hAnsi="Times New Roman" w:cs="Times New Roman"/>
          <w:sz w:val="28"/>
          <w:szCs w:val="28"/>
        </w:rPr>
        <w:t>с.500 рублей, под 1/10 процента</w:t>
      </w:r>
      <w:r w:rsidRPr="00266C6E">
        <w:rPr>
          <w:rFonts w:ascii="Times New Roman" w:hAnsi="Times New Roman" w:cs="Times New Roman"/>
          <w:sz w:val="28"/>
          <w:szCs w:val="28"/>
        </w:rPr>
        <w:t>.</w:t>
      </w:r>
      <w:r w:rsidR="00266C6E">
        <w:rPr>
          <w:rFonts w:ascii="Times New Roman" w:hAnsi="Times New Roman" w:cs="Times New Roman"/>
          <w:sz w:val="28"/>
          <w:szCs w:val="28"/>
        </w:rPr>
        <w:t xml:space="preserve"> </w:t>
      </w:r>
      <w:r w:rsidRPr="00266C6E">
        <w:rPr>
          <w:rFonts w:ascii="Times New Roman" w:hAnsi="Times New Roman" w:cs="Times New Roman"/>
          <w:sz w:val="28"/>
          <w:szCs w:val="28"/>
        </w:rPr>
        <w:t>За пользование бюджетным кредитом уплачено 496 рублей.</w:t>
      </w:r>
      <w:r w:rsidR="00266C6E">
        <w:rPr>
          <w:rFonts w:ascii="Times New Roman" w:hAnsi="Times New Roman" w:cs="Times New Roman"/>
          <w:sz w:val="28"/>
          <w:szCs w:val="28"/>
        </w:rPr>
        <w:br/>
      </w:r>
      <w:r w:rsidR="00266C6E">
        <w:rPr>
          <w:rFonts w:ascii="Times New Roman" w:hAnsi="Times New Roman" w:cs="Times New Roman"/>
          <w:kern w:val="2"/>
          <w:sz w:val="28"/>
          <w:szCs w:val="28"/>
        </w:rPr>
        <w:t xml:space="preserve"> Средства осваивались</w:t>
      </w: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в рамках программных и непрограммных мероприятий. </w:t>
      </w:r>
      <w:r w:rsidR="00266C6E">
        <w:rPr>
          <w:rFonts w:ascii="Times New Roman" w:hAnsi="Times New Roman" w:cs="Times New Roman"/>
          <w:kern w:val="2"/>
          <w:sz w:val="28"/>
          <w:szCs w:val="28"/>
        </w:rPr>
        <w:t xml:space="preserve"> В рамках утвержденных программ</w:t>
      </w: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(«Развитие транспортной системы», «Благоустройство», «Защита населения и территории поселения от ЧС, обеспечение пожарной безопасности», «Развитее культуры», «Муниципальная политика», «</w:t>
      </w:r>
      <w:proofErr w:type="spellStart"/>
      <w:r w:rsidRPr="00266C6E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») израсходовано 5 млн. 346 тыс.706 руб. </w:t>
      </w:r>
    </w:p>
    <w:p w:rsidR="00037D78" w:rsidRPr="00266C6E" w:rsidRDefault="00037D78" w:rsidP="0067113A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kern w:val="2"/>
          <w:sz w:val="28"/>
          <w:szCs w:val="28"/>
        </w:rPr>
        <w:t>В рамках программы «Муниципальная политика»</w:t>
      </w: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расходы составили   114 тыс.808 руб.- содержание официального сайта 18 </w:t>
      </w:r>
      <w:proofErr w:type="spellStart"/>
      <w:proofErr w:type="gramStart"/>
      <w:r w:rsidRPr="00266C6E">
        <w:rPr>
          <w:rFonts w:ascii="Times New Roman" w:hAnsi="Times New Roman" w:cs="Times New Roman"/>
          <w:kern w:val="2"/>
          <w:sz w:val="28"/>
          <w:szCs w:val="28"/>
        </w:rPr>
        <w:t>тыс.рублей</w:t>
      </w:r>
      <w:proofErr w:type="spellEnd"/>
      <w:proofErr w:type="gramEnd"/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, -оплата публикаций в газете «Искра» 32 </w:t>
      </w:r>
      <w:proofErr w:type="spellStart"/>
      <w:r w:rsidRPr="00266C6E">
        <w:rPr>
          <w:rFonts w:ascii="Times New Roman" w:hAnsi="Times New Roman" w:cs="Times New Roman"/>
          <w:kern w:val="2"/>
          <w:sz w:val="28"/>
          <w:szCs w:val="28"/>
        </w:rPr>
        <w:t>тыс.рублей</w:t>
      </w:r>
      <w:proofErr w:type="spellEnd"/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,  оформление имущества  в собственность(газопроводы) 47 тыс. 300 руб., повышение квалификации работников 16 тыс.700 руб.  </w:t>
      </w:r>
    </w:p>
    <w:p w:rsidR="00037D78" w:rsidRPr="00266C6E" w:rsidRDefault="00037D78" w:rsidP="0067113A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программы «Благоустройство.» </w:t>
      </w:r>
      <w:r w:rsidRPr="00266C6E">
        <w:rPr>
          <w:rFonts w:ascii="Times New Roman" w:hAnsi="Times New Roman" w:cs="Times New Roman"/>
          <w:sz w:val="28"/>
          <w:szCs w:val="28"/>
        </w:rPr>
        <w:t>Было израсходовано 813 тыс.415 руб. наиболее значимые расходы:</w:t>
      </w:r>
    </w:p>
    <w:p w:rsidR="00037D78" w:rsidRPr="00266C6E" w:rsidRDefault="00037D78" w:rsidP="00270F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 xml:space="preserve"> -Расходы на оплату уличного освещения 180 тыс.424 руб.                                                                   -  приобретение саженцев 5 тыс.500 руб.                                                                              - содержание кладбищ (обработка, подвоз песка, уборка) 121 тыс.848 руб.                       </w:t>
      </w:r>
    </w:p>
    <w:p w:rsidR="00037D78" w:rsidRPr="00266C6E" w:rsidRDefault="00037D78" w:rsidP="00BD4AD1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 xml:space="preserve">        - была приобретена и установлена детская игровая площадка 359 тыс.700 руб. в том числе за счет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выделенных депутатом Законодательного Собрания Ростовской области Василием Федоровичем Моисеевым. 299 тыс.700 руб. и 60,0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. за счет премии полученной по итогам конкурса «Лучшее поселение» также за эти средства были приобретены и установлены 5 лавочек и информационный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щит  28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тыс. 360 руб</w:t>
      </w:r>
      <w:r w:rsidRPr="00266C6E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                               </w:t>
      </w:r>
      <w:r w:rsidRPr="00266C6E">
        <w:rPr>
          <w:rFonts w:ascii="Times New Roman" w:hAnsi="Times New Roman" w:cs="Times New Roman"/>
          <w:sz w:val="28"/>
          <w:szCs w:val="28"/>
        </w:rPr>
        <w:t xml:space="preserve">- кусторез 37 тыс. 590 руб.                                                                                                      –прочее (ремонт памятников, </w:t>
      </w:r>
      <w:proofErr w:type="spellStart"/>
      <w:proofErr w:type="gramStart"/>
      <w:r w:rsidRPr="00266C6E">
        <w:rPr>
          <w:rFonts w:ascii="Times New Roman" w:hAnsi="Times New Roman" w:cs="Times New Roman"/>
          <w:sz w:val="28"/>
          <w:szCs w:val="28"/>
        </w:rPr>
        <w:t>расх.материалы</w:t>
      </w:r>
      <w:proofErr w:type="spellEnd"/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) -  69 тыс. 993 руб. </w:t>
      </w:r>
    </w:p>
    <w:p w:rsidR="00037D78" w:rsidRPr="00266C6E" w:rsidRDefault="00037D78" w:rsidP="00BD4AD1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Проводились субботники по ликвидации несанкционированных свалок и очистки лесополос.</w:t>
      </w:r>
    </w:p>
    <w:p w:rsidR="00037D78" w:rsidRPr="00266C6E" w:rsidRDefault="00037D78" w:rsidP="00BD4AD1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>В рамках программы «</w:t>
      </w:r>
      <w:proofErr w:type="spellStart"/>
      <w:proofErr w:type="gramStart"/>
      <w:r w:rsidRPr="00266C6E">
        <w:rPr>
          <w:rFonts w:ascii="Times New Roman" w:hAnsi="Times New Roman" w:cs="Times New Roman"/>
          <w:b/>
          <w:bCs/>
          <w:sz w:val="28"/>
          <w:szCs w:val="28"/>
        </w:rPr>
        <w:t>Энергоэффективность</w:t>
      </w:r>
      <w:proofErr w:type="spellEnd"/>
      <w:r w:rsidRPr="00266C6E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266C6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составили 50тыс.940руб.  - Приобретены и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установлены  светильники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в том числе во втором полугодии  10 штук..                        </w:t>
      </w:r>
    </w:p>
    <w:p w:rsidR="00037D78" w:rsidRPr="00266C6E" w:rsidRDefault="00037D78" w:rsidP="00BD4AD1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037D78" w:rsidRPr="00266C6E" w:rsidRDefault="00037D78" w:rsidP="00BD4AD1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программы «Транспортная система» </w:t>
      </w:r>
      <w:r w:rsidRPr="00266C6E">
        <w:rPr>
          <w:rFonts w:ascii="Times New Roman" w:hAnsi="Times New Roman" w:cs="Times New Roman"/>
          <w:sz w:val="28"/>
          <w:szCs w:val="28"/>
        </w:rPr>
        <w:t>израсходовано 1 млн.226 тыс. 416 руб.</w:t>
      </w:r>
    </w:p>
    <w:p w:rsidR="00037D78" w:rsidRPr="00266C6E" w:rsidRDefault="00037D78" w:rsidP="00BD4AD1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Возврат остатков 2016 года 279 тыс.708 руб.</w:t>
      </w:r>
    </w:p>
    <w:p w:rsidR="00037D78" w:rsidRPr="00266C6E" w:rsidRDefault="00037D78" w:rsidP="00FD4B6B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 xml:space="preserve">Приведены в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соответствие  с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проектом дорожного движения автобусные  остановки, установлены недостающие дорожные знаки 63 тыс.222 руб., разметка 59 тыс.416 руб., установка светильников 33 тыс.720 руб.,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 дорог 93 тыс. 940 руб.</w:t>
      </w:r>
    </w:p>
    <w:p w:rsidR="00037D78" w:rsidRPr="00266C6E" w:rsidRDefault="00037D78" w:rsidP="00FD4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6C6E">
        <w:rPr>
          <w:rFonts w:ascii="Times New Roman" w:hAnsi="Times New Roman" w:cs="Times New Roman"/>
          <w:sz w:val="28"/>
          <w:szCs w:val="28"/>
        </w:rPr>
        <w:t>Произведен  ямочный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ремонт по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ул.Административной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х.Верхняковского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 и по ул. Лесной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х.Поздняковского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>. 590 тыс.715 руб.</w:t>
      </w:r>
    </w:p>
    <w:p w:rsidR="00037D78" w:rsidRPr="00266C6E" w:rsidRDefault="00037D78" w:rsidP="00FD4B6B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Прочее содержание 105 тыс.695 руб.</w:t>
      </w:r>
    </w:p>
    <w:p w:rsidR="00037D78" w:rsidRPr="00266C6E" w:rsidRDefault="00037D78" w:rsidP="003B25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программы «</w:t>
      </w:r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Защита населения и территории поселения от ЧС, обеспечение пожарной безопасности» проведены </w:t>
      </w:r>
      <w:proofErr w:type="gramStart"/>
      <w:r w:rsidRPr="00266C6E">
        <w:rPr>
          <w:rFonts w:ascii="Times New Roman" w:hAnsi="Times New Roman" w:cs="Times New Roman"/>
          <w:kern w:val="2"/>
          <w:sz w:val="28"/>
          <w:szCs w:val="28"/>
        </w:rPr>
        <w:t>мероприятия</w:t>
      </w:r>
      <w:proofErr w:type="gramEnd"/>
      <w:r w:rsidRPr="00266C6E">
        <w:rPr>
          <w:rFonts w:ascii="Times New Roman" w:hAnsi="Times New Roman" w:cs="Times New Roman"/>
          <w:kern w:val="2"/>
          <w:sz w:val="28"/>
          <w:szCs w:val="28"/>
        </w:rPr>
        <w:t xml:space="preserve"> направленные на пожаротушение, обучение специалиста по пожарной безопасности израсходовано 6 тыс.227 рублей</w:t>
      </w:r>
    </w:p>
    <w:p w:rsidR="00037D78" w:rsidRPr="00266C6E" w:rsidRDefault="00037D78" w:rsidP="003B251D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Лето 2017 года выдалось пожароопасным. На территории поселения пожарная машина отсутствует. Постоянно проводилась работа с населением о мерах безопасности в пожароопасный период, проводились подворные профилактические беседы о запрете сжигания сухой растительности на частных подворьях.</w:t>
      </w:r>
    </w:p>
    <w:p w:rsidR="00037D78" w:rsidRPr="00266C6E" w:rsidRDefault="00037D78" w:rsidP="006D0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программы «Культура». </w:t>
      </w:r>
    </w:p>
    <w:p w:rsidR="00037D78" w:rsidRPr="00266C6E" w:rsidRDefault="00037D78" w:rsidP="005604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6C6E">
        <w:rPr>
          <w:rFonts w:ascii="Times New Roman" w:hAnsi="Times New Roman" w:cs="Times New Roman"/>
          <w:sz w:val="28"/>
          <w:szCs w:val="28"/>
        </w:rPr>
        <w:t>Проведена  работа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направленная на решение проблем организации досуга населения и приобщения жителей поселения к творчеству, культурному развитию,  в сельском Доме культуры проводятся традиционные мероприятия. Работники культуры плотно сотрудничают с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Верхняковской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 школой, детским садом «Солнышко».</w:t>
      </w:r>
      <w:r w:rsidR="00F32F7F" w:rsidRPr="00266C6E">
        <w:rPr>
          <w:rFonts w:ascii="Times New Roman" w:hAnsi="Times New Roman" w:cs="Times New Roman"/>
          <w:sz w:val="28"/>
          <w:szCs w:val="28"/>
        </w:rPr>
        <w:t xml:space="preserve"> </w:t>
      </w:r>
      <w:r w:rsidRPr="00266C6E">
        <w:rPr>
          <w:rFonts w:ascii="Times New Roman" w:hAnsi="Times New Roman" w:cs="Times New Roman"/>
          <w:sz w:val="28"/>
          <w:szCs w:val="28"/>
        </w:rPr>
        <w:t>Наша молодежь принимает активное участие во всех спортивных мероприятиях, проводимых на территории Вер</w:t>
      </w:r>
      <w:r w:rsidR="00266C6E">
        <w:rPr>
          <w:rFonts w:ascii="Times New Roman" w:hAnsi="Times New Roman" w:cs="Times New Roman"/>
          <w:sz w:val="28"/>
          <w:szCs w:val="28"/>
        </w:rPr>
        <w:t>хняковского сельского поселения, Верхнедонского района.</w:t>
      </w:r>
    </w:p>
    <w:p w:rsidR="00037D78" w:rsidRPr="00266C6E" w:rsidRDefault="00037D78" w:rsidP="00560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 xml:space="preserve">Расходы по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программе  составили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3 млн.134 тыс. 900 руб</w:t>
      </w:r>
      <w:r w:rsidRPr="00266C6E">
        <w:rPr>
          <w:rFonts w:ascii="Times New Roman" w:hAnsi="Times New Roman" w:cs="Times New Roman"/>
          <w:b/>
          <w:bCs/>
          <w:sz w:val="28"/>
          <w:szCs w:val="28"/>
        </w:rPr>
        <w:t xml:space="preserve">. в том числе </w:t>
      </w:r>
    </w:p>
    <w:p w:rsidR="00037D78" w:rsidRPr="00266C6E" w:rsidRDefault="00037D78" w:rsidP="00560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- передача полномочий муниципальному району на содержание культуры        2 млн.821 тыс.100 руб. в том числе из областного бюджета 395 тыс.300 руб.   –отремонтирована крыша спортзала 99 тыс.900 руб.</w:t>
      </w:r>
    </w:p>
    <w:p w:rsidR="00037D78" w:rsidRPr="00266C6E" w:rsidRDefault="00037D78" w:rsidP="00560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 xml:space="preserve">- приобретены сценические костюмы 50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.,                                                      -радиоаппаратура 34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- оргтехника 89 тыс. 800 руб.                                                                                        –елочные </w:t>
      </w:r>
      <w:proofErr w:type="gramStart"/>
      <w:r w:rsidRPr="00266C6E">
        <w:rPr>
          <w:rFonts w:ascii="Times New Roman" w:hAnsi="Times New Roman" w:cs="Times New Roman"/>
          <w:sz w:val="28"/>
          <w:szCs w:val="28"/>
        </w:rPr>
        <w:t>украшения  10</w:t>
      </w:r>
      <w:proofErr w:type="gramEnd"/>
      <w:r w:rsidRPr="00266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C6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66C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Pr="00266C6E">
        <w:rPr>
          <w:rFonts w:ascii="Times New Roman" w:hAnsi="Times New Roman" w:cs="Times New Roman"/>
          <w:sz w:val="28"/>
          <w:szCs w:val="28"/>
        </w:rPr>
        <w:lastRenderedPageBreak/>
        <w:t>-установка приборов учета 22 тыс.238 руб.                                                              – прочие расходы 7 тыс.962 руб.</w:t>
      </w:r>
    </w:p>
    <w:p w:rsidR="00037D78" w:rsidRPr="00266C6E" w:rsidRDefault="00037D78" w:rsidP="003B251D">
      <w:pPr>
        <w:rPr>
          <w:rFonts w:ascii="Times New Roman" w:hAnsi="Times New Roman" w:cs="Times New Roman"/>
          <w:sz w:val="28"/>
          <w:szCs w:val="28"/>
        </w:rPr>
      </w:pPr>
    </w:p>
    <w:p w:rsidR="00037D78" w:rsidRPr="00266C6E" w:rsidRDefault="00037D78" w:rsidP="003B251D">
      <w:pPr>
        <w:rPr>
          <w:rFonts w:ascii="Times New Roman" w:hAnsi="Times New Roman" w:cs="Times New Roman"/>
          <w:sz w:val="28"/>
          <w:szCs w:val="28"/>
        </w:rPr>
      </w:pPr>
      <w:r w:rsidRPr="00266C6E">
        <w:rPr>
          <w:rFonts w:ascii="Times New Roman" w:hAnsi="Times New Roman" w:cs="Times New Roman"/>
          <w:sz w:val="28"/>
          <w:szCs w:val="28"/>
        </w:rPr>
        <w:t>Работа Администрации Верхняковского сельского поселения по решению вопросов местного значения осуществляется в постоянном взаимодействии с депутатами Верхняковского сельского поселения, жителями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037D78" w:rsidRPr="00266C6E" w:rsidRDefault="00037D78" w:rsidP="003B251D">
      <w:pPr>
        <w:rPr>
          <w:rFonts w:ascii="Times New Roman" w:hAnsi="Times New Roman" w:cs="Times New Roman"/>
          <w:sz w:val="28"/>
          <w:szCs w:val="28"/>
        </w:rPr>
      </w:pPr>
    </w:p>
    <w:p w:rsidR="00037D78" w:rsidRPr="00266C6E" w:rsidRDefault="00037D78" w:rsidP="003B25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6C6E">
        <w:rPr>
          <w:rFonts w:ascii="Times New Roman" w:hAnsi="Times New Roman" w:cs="Times New Roman"/>
          <w:b/>
          <w:bCs/>
          <w:sz w:val="28"/>
          <w:szCs w:val="28"/>
        </w:rPr>
        <w:t>В своем докладе хочу поделиться планами и обозначить проблемные вопросы, которые предстоит решить администрации поселения в следующем 2018 году</w:t>
      </w:r>
      <w:r w:rsidR="00CA1267" w:rsidRPr="00266C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1267" w:rsidRPr="00266C6E" w:rsidRDefault="00CA1267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Ремонт спортзала – потолок;</w:t>
      </w:r>
    </w:p>
    <w:p w:rsidR="00CA1267" w:rsidRPr="00266C6E" w:rsidRDefault="00CA1267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Ремонт ДК;</w:t>
      </w:r>
    </w:p>
    <w:p w:rsidR="00CA1267" w:rsidRPr="00266C6E" w:rsidRDefault="00CA1267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Изготовление сметной документации по</w:t>
      </w:r>
      <w:r w:rsidR="00266C6E">
        <w:rPr>
          <w:rFonts w:ascii="Times New Roman" w:hAnsi="Times New Roman" w:cs="Times New Roman"/>
          <w:bCs/>
          <w:sz w:val="28"/>
          <w:szCs w:val="28"/>
        </w:rPr>
        <w:t xml:space="preserve"> ремонту</w:t>
      </w:r>
      <w:r w:rsidRPr="00266C6E">
        <w:rPr>
          <w:rFonts w:ascii="Times New Roman" w:hAnsi="Times New Roman" w:cs="Times New Roman"/>
          <w:bCs/>
          <w:sz w:val="28"/>
          <w:szCs w:val="28"/>
        </w:rPr>
        <w:t xml:space="preserve"> ул. Заречной х. Верхняковского;</w:t>
      </w:r>
    </w:p>
    <w:p w:rsidR="00CA1267" w:rsidRPr="00266C6E" w:rsidRDefault="00266C6E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Благоустройство ограждения</w:t>
      </w:r>
      <w:r w:rsidR="00CA1267" w:rsidRPr="00266C6E">
        <w:rPr>
          <w:rFonts w:ascii="Times New Roman" w:hAnsi="Times New Roman" w:cs="Times New Roman"/>
          <w:bCs/>
          <w:sz w:val="28"/>
          <w:szCs w:val="28"/>
        </w:rPr>
        <w:t xml:space="preserve"> детской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игровой</w:t>
      </w:r>
      <w:r w:rsidR="00CA1267" w:rsidRPr="00266C6E">
        <w:rPr>
          <w:rFonts w:ascii="Times New Roman" w:hAnsi="Times New Roman" w:cs="Times New Roman"/>
          <w:bCs/>
          <w:sz w:val="28"/>
          <w:szCs w:val="28"/>
        </w:rPr>
        <w:t xml:space="preserve"> площадки;</w:t>
      </w:r>
    </w:p>
    <w:p w:rsidR="00CA1267" w:rsidRPr="00266C6E" w:rsidRDefault="00CA1267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Приобретение и установка хоккейной игровой площадки;</w:t>
      </w:r>
    </w:p>
    <w:p w:rsidR="00CA1267" w:rsidRPr="00266C6E" w:rsidRDefault="00AC65F3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Проведение субботников;</w:t>
      </w:r>
    </w:p>
    <w:p w:rsidR="00AC65F3" w:rsidRPr="00266C6E" w:rsidRDefault="00AC65F3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Посадка деревьев;</w:t>
      </w:r>
    </w:p>
    <w:p w:rsidR="00AC65F3" w:rsidRPr="00266C6E" w:rsidRDefault="00AC65F3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Уборка кладбищ;</w:t>
      </w:r>
    </w:p>
    <w:p w:rsidR="00AC65F3" w:rsidRDefault="00AC65F3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66C6E">
        <w:rPr>
          <w:rFonts w:ascii="Times New Roman" w:hAnsi="Times New Roman" w:cs="Times New Roman"/>
          <w:bCs/>
          <w:sz w:val="28"/>
          <w:szCs w:val="28"/>
        </w:rPr>
        <w:t>Ямочный ремонт.</w:t>
      </w:r>
    </w:p>
    <w:p w:rsidR="00266C6E" w:rsidRPr="00266C6E" w:rsidRDefault="00266C6E" w:rsidP="00CA126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Есть гото</w:t>
      </w:r>
      <w:r w:rsidR="009F6EB2">
        <w:rPr>
          <w:rFonts w:ascii="Times New Roman" w:hAnsi="Times New Roman" w:cs="Times New Roman"/>
          <w:bCs/>
          <w:sz w:val="28"/>
          <w:szCs w:val="28"/>
        </w:rPr>
        <w:t>вая ПСД по трем обелискам павшим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EB2">
        <w:rPr>
          <w:rFonts w:ascii="Times New Roman" w:hAnsi="Times New Roman" w:cs="Times New Roman"/>
          <w:bCs/>
          <w:sz w:val="28"/>
          <w:szCs w:val="28"/>
        </w:rPr>
        <w:t>воинам. 1,6 млн. руб.</w:t>
      </w:r>
      <w:bookmarkStart w:id="0" w:name="_GoBack"/>
      <w:bookmarkEnd w:id="0"/>
    </w:p>
    <w:sectPr w:rsidR="00266C6E" w:rsidRPr="00266C6E" w:rsidSect="008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2E"/>
    <w:multiLevelType w:val="hybridMultilevel"/>
    <w:tmpl w:val="DCD8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BC8"/>
    <w:rsid w:val="00037D78"/>
    <w:rsid w:val="000438C7"/>
    <w:rsid w:val="00060897"/>
    <w:rsid w:val="000856B2"/>
    <w:rsid w:val="000E27D0"/>
    <w:rsid w:val="00155BC8"/>
    <w:rsid w:val="00164719"/>
    <w:rsid w:val="0017495E"/>
    <w:rsid w:val="001767C9"/>
    <w:rsid w:val="001A4B90"/>
    <w:rsid w:val="001D7292"/>
    <w:rsid w:val="002213A2"/>
    <w:rsid w:val="00241C0E"/>
    <w:rsid w:val="00266C6E"/>
    <w:rsid w:val="00270F36"/>
    <w:rsid w:val="0027385C"/>
    <w:rsid w:val="002A3B93"/>
    <w:rsid w:val="002B66B2"/>
    <w:rsid w:val="00362730"/>
    <w:rsid w:val="003B251D"/>
    <w:rsid w:val="00441FE9"/>
    <w:rsid w:val="00456262"/>
    <w:rsid w:val="00490BCD"/>
    <w:rsid w:val="004C68AC"/>
    <w:rsid w:val="004C6E9D"/>
    <w:rsid w:val="005121C2"/>
    <w:rsid w:val="005552DB"/>
    <w:rsid w:val="0056045E"/>
    <w:rsid w:val="005739D6"/>
    <w:rsid w:val="005777B4"/>
    <w:rsid w:val="00593FB5"/>
    <w:rsid w:val="005A486B"/>
    <w:rsid w:val="005C2F8F"/>
    <w:rsid w:val="005C4260"/>
    <w:rsid w:val="00660E10"/>
    <w:rsid w:val="0067113A"/>
    <w:rsid w:val="006D0834"/>
    <w:rsid w:val="006D5EA3"/>
    <w:rsid w:val="00747B3B"/>
    <w:rsid w:val="0075542B"/>
    <w:rsid w:val="00763636"/>
    <w:rsid w:val="007756D5"/>
    <w:rsid w:val="00850C94"/>
    <w:rsid w:val="0089354E"/>
    <w:rsid w:val="008A64C4"/>
    <w:rsid w:val="008B2B5A"/>
    <w:rsid w:val="008F0792"/>
    <w:rsid w:val="009138D2"/>
    <w:rsid w:val="00922F7B"/>
    <w:rsid w:val="00924FC5"/>
    <w:rsid w:val="00944A34"/>
    <w:rsid w:val="009A61C1"/>
    <w:rsid w:val="009E5F89"/>
    <w:rsid w:val="009F6EB2"/>
    <w:rsid w:val="00A10EB7"/>
    <w:rsid w:val="00AA0358"/>
    <w:rsid w:val="00AC65F3"/>
    <w:rsid w:val="00B02804"/>
    <w:rsid w:val="00B94A08"/>
    <w:rsid w:val="00BD4AD1"/>
    <w:rsid w:val="00BD59E1"/>
    <w:rsid w:val="00BF0D92"/>
    <w:rsid w:val="00C125F9"/>
    <w:rsid w:val="00CA1267"/>
    <w:rsid w:val="00D265E5"/>
    <w:rsid w:val="00D367B8"/>
    <w:rsid w:val="00DB67F7"/>
    <w:rsid w:val="00DE57F8"/>
    <w:rsid w:val="00E6165A"/>
    <w:rsid w:val="00E861E2"/>
    <w:rsid w:val="00EA5F9A"/>
    <w:rsid w:val="00EF2B3B"/>
    <w:rsid w:val="00F11ED9"/>
    <w:rsid w:val="00F30494"/>
    <w:rsid w:val="00F32DB7"/>
    <w:rsid w:val="00F32F7F"/>
    <w:rsid w:val="00F66C28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FA63C"/>
  <w15:docId w15:val="{474D9397-371F-46B8-8A8E-5E8061C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C65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2018-01-19T06:14:00Z</cp:lastPrinted>
  <dcterms:created xsi:type="dcterms:W3CDTF">2018-01-17T10:03:00Z</dcterms:created>
  <dcterms:modified xsi:type="dcterms:W3CDTF">2018-05-21T08:05:00Z</dcterms:modified>
</cp:coreProperties>
</file>